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11" w:rsidRDefault="00771F11" w:rsidP="00771F11"/>
    <w:p w:rsidR="00771F11" w:rsidRPr="00205EF4" w:rsidRDefault="00771F11" w:rsidP="00771F11">
      <w:pPr>
        <w:rPr>
          <w:rFonts w:ascii="Arial Narrow" w:hAnsi="Arial Narrow"/>
          <w:sz w:val="22"/>
          <w:szCs w:val="22"/>
        </w:rPr>
      </w:pPr>
      <w:r w:rsidRPr="00205EF4">
        <w:rPr>
          <w:rFonts w:ascii="Arial Narrow" w:hAnsi="Arial Narrow"/>
          <w:sz w:val="22"/>
          <w:szCs w:val="22"/>
        </w:rPr>
        <w:t>RA-</w:t>
      </w:r>
      <w:r w:rsidR="00D7487D" w:rsidRPr="00205EF4">
        <w:rPr>
          <w:rFonts w:ascii="Arial Narrow" w:hAnsi="Arial Narrow"/>
          <w:sz w:val="22"/>
          <w:szCs w:val="22"/>
        </w:rPr>
        <w:t>SZ.271.1/</w:t>
      </w:r>
      <w:r w:rsidR="00E47CB2" w:rsidRPr="00205EF4">
        <w:rPr>
          <w:rFonts w:ascii="Arial Narrow" w:hAnsi="Arial Narrow"/>
          <w:sz w:val="22"/>
          <w:szCs w:val="22"/>
        </w:rPr>
        <w:t xml:space="preserve">2/2018 </w:t>
      </w:r>
      <w:r w:rsidR="00AF2E2C" w:rsidRPr="00205EF4">
        <w:rPr>
          <w:rFonts w:ascii="Arial Narrow" w:hAnsi="Arial Narrow"/>
          <w:sz w:val="22"/>
          <w:szCs w:val="22"/>
        </w:rPr>
        <w:tab/>
      </w:r>
      <w:r w:rsidR="00AF2E2C" w:rsidRPr="00205EF4">
        <w:rPr>
          <w:rFonts w:ascii="Arial Narrow" w:hAnsi="Arial Narrow"/>
          <w:sz w:val="22"/>
          <w:szCs w:val="22"/>
        </w:rPr>
        <w:tab/>
      </w:r>
      <w:r w:rsidR="00AF2E2C" w:rsidRPr="00205EF4">
        <w:rPr>
          <w:rFonts w:ascii="Arial Narrow" w:hAnsi="Arial Narrow"/>
          <w:sz w:val="22"/>
          <w:szCs w:val="22"/>
        </w:rPr>
        <w:tab/>
      </w:r>
      <w:r w:rsidR="00AF2E2C" w:rsidRPr="00205EF4">
        <w:rPr>
          <w:rFonts w:ascii="Arial Narrow" w:hAnsi="Arial Narrow"/>
          <w:sz w:val="22"/>
          <w:szCs w:val="22"/>
        </w:rPr>
        <w:tab/>
      </w:r>
      <w:r w:rsidR="00AF2E2C" w:rsidRPr="00205EF4">
        <w:rPr>
          <w:rFonts w:ascii="Arial Narrow" w:hAnsi="Arial Narrow"/>
          <w:sz w:val="22"/>
          <w:szCs w:val="22"/>
        </w:rPr>
        <w:tab/>
        <w:t xml:space="preserve">            Wymarki,</w:t>
      </w:r>
      <w:r w:rsidRPr="00205EF4">
        <w:rPr>
          <w:rFonts w:ascii="Arial Narrow" w:hAnsi="Arial Narrow"/>
          <w:sz w:val="22"/>
          <w:szCs w:val="22"/>
        </w:rPr>
        <w:t>2018-0</w:t>
      </w:r>
      <w:r w:rsidR="00E47CB2" w:rsidRPr="00205EF4">
        <w:rPr>
          <w:rFonts w:ascii="Arial Narrow" w:hAnsi="Arial Narrow"/>
          <w:sz w:val="22"/>
          <w:szCs w:val="22"/>
        </w:rPr>
        <w:t>9</w:t>
      </w:r>
      <w:r w:rsidRPr="00205EF4">
        <w:rPr>
          <w:rFonts w:ascii="Arial Narrow" w:hAnsi="Arial Narrow"/>
          <w:sz w:val="22"/>
          <w:szCs w:val="22"/>
        </w:rPr>
        <w:t>-</w:t>
      </w:r>
      <w:r w:rsidR="00590C3C" w:rsidRPr="00205EF4">
        <w:rPr>
          <w:rFonts w:ascii="Arial Narrow" w:hAnsi="Arial Narrow"/>
          <w:sz w:val="22"/>
          <w:szCs w:val="22"/>
        </w:rPr>
        <w:t>26</w:t>
      </w:r>
    </w:p>
    <w:p w:rsidR="00771F11" w:rsidRPr="00205EF4" w:rsidRDefault="00771F11" w:rsidP="00771F11">
      <w:pPr>
        <w:rPr>
          <w:rFonts w:ascii="Arial Narrow" w:hAnsi="Arial Narrow"/>
          <w:sz w:val="22"/>
          <w:szCs w:val="22"/>
        </w:rPr>
      </w:pPr>
    </w:p>
    <w:p w:rsidR="00771F11" w:rsidRPr="00205EF4" w:rsidRDefault="00771F11" w:rsidP="00771F11">
      <w:pPr>
        <w:rPr>
          <w:rFonts w:ascii="Arial Narrow" w:hAnsi="Arial Narrow" w:cs="Arial"/>
          <w:sz w:val="22"/>
          <w:szCs w:val="22"/>
        </w:rPr>
      </w:pPr>
    </w:p>
    <w:p w:rsidR="00E47CB2" w:rsidRPr="00205EF4" w:rsidRDefault="00E47CB2" w:rsidP="00E47CB2">
      <w:pPr>
        <w:rPr>
          <w:rFonts w:ascii="Arial Narrow" w:hAnsi="Arial Narrow"/>
          <w:b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t xml:space="preserve">       </w:t>
      </w:r>
      <w:r w:rsidR="00926E93" w:rsidRPr="00205EF4">
        <w:rPr>
          <w:rFonts w:ascii="Arial Narrow" w:hAnsi="Arial Narrow"/>
          <w:b/>
          <w:spacing w:val="0"/>
          <w:sz w:val="22"/>
          <w:szCs w:val="22"/>
        </w:rPr>
        <w:t xml:space="preserve">ZMIANA ZAPISÓW </w:t>
      </w:r>
      <w:r w:rsidRPr="00205EF4">
        <w:rPr>
          <w:rFonts w:ascii="Arial Narrow" w:hAnsi="Arial Narrow"/>
          <w:b/>
          <w:spacing w:val="0"/>
          <w:sz w:val="22"/>
          <w:szCs w:val="22"/>
        </w:rPr>
        <w:t xml:space="preserve"> TREŚCI SPECYFIKACJI ISTOTNYCH WARUNKÓW ZAMÓWIENIA (1)</w:t>
      </w:r>
    </w:p>
    <w:p w:rsidR="00E47CB2" w:rsidRPr="00205EF4" w:rsidRDefault="00E47CB2" w:rsidP="00E47CB2">
      <w:pPr>
        <w:rPr>
          <w:rFonts w:ascii="Arial Narrow" w:hAnsi="Arial Narrow"/>
          <w:spacing w:val="0"/>
          <w:sz w:val="22"/>
          <w:szCs w:val="22"/>
        </w:rPr>
      </w:pPr>
    </w:p>
    <w:p w:rsidR="00E47CB2" w:rsidRPr="00205EF4" w:rsidRDefault="00E47CB2" w:rsidP="00D7487D">
      <w:pPr>
        <w:jc w:val="both"/>
        <w:rPr>
          <w:rFonts w:ascii="Arial Narrow" w:hAnsi="Arial Narrow"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t>dotyczy: postępowania o udzielenie zamówienia publicznego prowadzonego w trybie przetargu nieograniczonego pn. „</w:t>
      </w:r>
      <w:r w:rsidRPr="00205EF4">
        <w:rPr>
          <w:rFonts w:ascii="Arial Narrow" w:hAnsi="Arial Narrow"/>
          <w:b/>
          <w:spacing w:val="0"/>
          <w:sz w:val="22"/>
          <w:szCs w:val="22"/>
        </w:rPr>
        <w:t>Budowa sieci kanalizacji sanitarnej i wody w miejscowości Wymiarki”</w:t>
      </w:r>
    </w:p>
    <w:p w:rsidR="00E47CB2" w:rsidRPr="00205EF4" w:rsidRDefault="00E47CB2" w:rsidP="00D7487D">
      <w:pPr>
        <w:jc w:val="both"/>
        <w:rPr>
          <w:rFonts w:ascii="Arial Narrow" w:hAnsi="Arial Narrow"/>
          <w:spacing w:val="0"/>
          <w:sz w:val="22"/>
          <w:szCs w:val="22"/>
        </w:rPr>
      </w:pPr>
    </w:p>
    <w:p w:rsidR="00E47CB2" w:rsidRPr="00205EF4" w:rsidRDefault="00E47CB2" w:rsidP="00E47CB2">
      <w:pPr>
        <w:rPr>
          <w:rFonts w:ascii="Arial Narrow" w:hAnsi="Arial Narrow"/>
          <w:spacing w:val="0"/>
          <w:sz w:val="22"/>
          <w:szCs w:val="22"/>
        </w:rPr>
      </w:pPr>
    </w:p>
    <w:p w:rsidR="00926E93" w:rsidRPr="00205EF4" w:rsidRDefault="00926E93" w:rsidP="00926E93">
      <w:pPr>
        <w:jc w:val="both"/>
        <w:rPr>
          <w:rFonts w:ascii="Arial Narrow" w:hAnsi="Arial Narrow"/>
          <w:spacing w:val="0"/>
          <w:sz w:val="22"/>
          <w:szCs w:val="22"/>
        </w:rPr>
      </w:pPr>
    </w:p>
    <w:p w:rsidR="00926E93" w:rsidRPr="00205EF4" w:rsidRDefault="00926E93" w:rsidP="00926E93">
      <w:pPr>
        <w:jc w:val="both"/>
        <w:rPr>
          <w:rFonts w:ascii="Arial Narrow" w:hAnsi="Arial Narrow"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t>Działając na podstawie art. 38 ust. 4 ustawy z dnia 29 stycznia 2004 r. Prawo zamówień publicznych (j.t.: Dz. U z 201</w:t>
      </w:r>
      <w:r w:rsidRPr="00205EF4">
        <w:rPr>
          <w:rFonts w:ascii="Arial Narrow" w:hAnsi="Arial Narrow"/>
          <w:spacing w:val="0"/>
          <w:sz w:val="22"/>
          <w:szCs w:val="22"/>
        </w:rPr>
        <w:t>7</w:t>
      </w:r>
      <w:r w:rsidRPr="00205EF4">
        <w:rPr>
          <w:rFonts w:ascii="Arial Narrow" w:hAnsi="Arial Narrow"/>
          <w:spacing w:val="0"/>
          <w:sz w:val="22"/>
          <w:szCs w:val="22"/>
        </w:rPr>
        <w:t xml:space="preserve">, poz. </w:t>
      </w:r>
      <w:r w:rsidRPr="00205EF4">
        <w:rPr>
          <w:rFonts w:ascii="Arial Narrow" w:hAnsi="Arial Narrow"/>
          <w:spacing w:val="0"/>
          <w:sz w:val="22"/>
          <w:szCs w:val="22"/>
        </w:rPr>
        <w:t>1579 z późń.zm.)</w:t>
      </w:r>
      <w:r w:rsidRPr="00205EF4">
        <w:rPr>
          <w:rFonts w:ascii="Arial Narrow" w:hAnsi="Arial Narrow"/>
          <w:spacing w:val="0"/>
          <w:sz w:val="22"/>
          <w:szCs w:val="22"/>
        </w:rPr>
        <w:t xml:space="preserve"> Zamawiający wprowadza zmiany do</w:t>
      </w:r>
      <w:r w:rsidRPr="00205EF4">
        <w:rPr>
          <w:rFonts w:ascii="Arial Narrow" w:hAnsi="Arial Narrow"/>
          <w:spacing w:val="0"/>
          <w:sz w:val="22"/>
          <w:szCs w:val="22"/>
        </w:rPr>
        <w:t xml:space="preserve"> zapisów </w:t>
      </w:r>
      <w:r w:rsidRPr="00205EF4">
        <w:rPr>
          <w:rFonts w:ascii="Arial Narrow" w:hAnsi="Arial Narrow"/>
          <w:spacing w:val="0"/>
          <w:sz w:val="22"/>
          <w:szCs w:val="22"/>
        </w:rPr>
        <w:t xml:space="preserve"> treści SIWZ </w:t>
      </w:r>
    </w:p>
    <w:p w:rsidR="00926E93" w:rsidRPr="00205EF4" w:rsidRDefault="00926E93" w:rsidP="00926E93">
      <w:pPr>
        <w:jc w:val="both"/>
        <w:rPr>
          <w:rFonts w:ascii="Arial Narrow" w:hAnsi="Arial Narrow"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t xml:space="preserve">w następującym zakresie: </w:t>
      </w:r>
    </w:p>
    <w:p w:rsidR="00926E93" w:rsidRPr="00205EF4" w:rsidRDefault="00926E93" w:rsidP="00926E93">
      <w:pPr>
        <w:jc w:val="both"/>
        <w:rPr>
          <w:rFonts w:ascii="Arial Narrow" w:hAnsi="Arial Narrow"/>
          <w:spacing w:val="0"/>
          <w:sz w:val="22"/>
          <w:szCs w:val="22"/>
        </w:rPr>
      </w:pPr>
    </w:p>
    <w:p w:rsidR="00926E93" w:rsidRPr="00205EF4" w:rsidRDefault="00926E93" w:rsidP="00926E93">
      <w:pPr>
        <w:jc w:val="both"/>
        <w:rPr>
          <w:rFonts w:ascii="Arial Narrow" w:hAnsi="Arial Narrow"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t>1.</w:t>
      </w:r>
      <w:r w:rsidRPr="00205EF4">
        <w:rPr>
          <w:rFonts w:ascii="Arial Narrow" w:hAnsi="Arial Narrow"/>
          <w:spacing w:val="0"/>
          <w:sz w:val="22"/>
          <w:szCs w:val="22"/>
        </w:rPr>
        <w:t>W</w:t>
      </w:r>
      <w:r w:rsidRPr="00205EF4">
        <w:rPr>
          <w:rFonts w:ascii="Arial Narrow" w:hAnsi="Arial Narrow"/>
          <w:spacing w:val="0"/>
          <w:sz w:val="22"/>
          <w:szCs w:val="22"/>
        </w:rPr>
        <w:t xml:space="preserve"> załączniku do zapisów treści pn. Projekt – SIEĆ GŁÓWNA–PB-W KANALIZACJA </w:t>
      </w:r>
      <w:r w:rsidRPr="00205EF4">
        <w:rPr>
          <w:rFonts w:ascii="Arial Narrow" w:hAnsi="Arial Narrow"/>
          <w:spacing w:val="0"/>
          <w:sz w:val="22"/>
          <w:szCs w:val="22"/>
        </w:rPr>
        <w:t xml:space="preserve"> </w:t>
      </w:r>
      <w:r w:rsidRPr="00205EF4">
        <w:rPr>
          <w:rFonts w:ascii="Arial Narrow" w:hAnsi="Arial Narrow"/>
          <w:spacing w:val="0"/>
          <w:sz w:val="22"/>
          <w:szCs w:val="22"/>
        </w:rPr>
        <w:t xml:space="preserve"> w pkt 7.2  Wykonanie i montaż uzbrojenia  sieci  kanalizacji  sanitarnej </w:t>
      </w:r>
      <w:r w:rsidRPr="00205EF4">
        <w:rPr>
          <w:rFonts w:ascii="Arial Narrow" w:hAnsi="Arial Narrow"/>
          <w:spacing w:val="0"/>
          <w:sz w:val="22"/>
          <w:szCs w:val="22"/>
        </w:rPr>
        <w:t xml:space="preserve">wprowadza się następujące zmiany: </w:t>
      </w:r>
    </w:p>
    <w:p w:rsidR="00926E93" w:rsidRPr="00205EF4" w:rsidRDefault="00205EF4" w:rsidP="00926E93">
      <w:pPr>
        <w:jc w:val="both"/>
        <w:rPr>
          <w:rFonts w:ascii="Arial Narrow" w:hAnsi="Arial Narrow"/>
          <w:b/>
          <w:spacing w:val="0"/>
          <w:sz w:val="28"/>
          <w:szCs w:val="28"/>
        </w:rPr>
      </w:pPr>
      <w:r>
        <w:rPr>
          <w:rFonts w:ascii="Arial Narrow" w:hAnsi="Arial Narrow"/>
          <w:b/>
          <w:spacing w:val="0"/>
          <w:sz w:val="28"/>
          <w:szCs w:val="28"/>
        </w:rPr>
        <w:t>Jest</w:t>
      </w:r>
    </w:p>
    <w:p w:rsidR="00926E93" w:rsidRPr="00205EF4" w:rsidRDefault="00926E93" w:rsidP="00926E93">
      <w:pPr>
        <w:jc w:val="both"/>
        <w:rPr>
          <w:rFonts w:ascii="Arial Narrow" w:hAnsi="Arial Narrow"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t>Na kanale sanitarnym sieci głównej należy wykonać studnie rewizyjne ż</w:t>
      </w:r>
      <w:r w:rsidR="007B55FA" w:rsidRPr="00205EF4">
        <w:rPr>
          <w:rFonts w:ascii="Arial Narrow" w:hAnsi="Arial Narrow"/>
          <w:spacing w:val="0"/>
          <w:sz w:val="22"/>
          <w:szCs w:val="22"/>
        </w:rPr>
        <w:t>elbetowe o średnicy wewnętrznej</w:t>
      </w:r>
      <w:r w:rsidRPr="00205EF4">
        <w:rPr>
          <w:rFonts w:ascii="Arial Narrow" w:hAnsi="Arial Narrow"/>
          <w:spacing w:val="0"/>
          <w:sz w:val="22"/>
          <w:szCs w:val="22"/>
        </w:rPr>
        <w:t>Ø1000mm umożliwiające zejście pracownika do spocznika kinety.</w:t>
      </w:r>
    </w:p>
    <w:p w:rsidR="00926E93" w:rsidRPr="00205EF4" w:rsidRDefault="00926E93" w:rsidP="00926E93">
      <w:pPr>
        <w:jc w:val="both"/>
        <w:rPr>
          <w:rFonts w:ascii="Arial Narrow" w:hAnsi="Arial Narrow"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t>Studnie należy wykonać z elementów żelbetowych prefabrykowanych ł</w:t>
      </w:r>
      <w:r w:rsidR="007B55FA" w:rsidRPr="00205EF4">
        <w:rPr>
          <w:rFonts w:ascii="Arial Narrow" w:hAnsi="Arial Narrow"/>
          <w:spacing w:val="0"/>
          <w:sz w:val="22"/>
          <w:szCs w:val="22"/>
        </w:rPr>
        <w:t xml:space="preserve">ączonych na uszczelki gumowe, z </w:t>
      </w:r>
      <w:r w:rsidRPr="00205EF4">
        <w:rPr>
          <w:rFonts w:ascii="Arial Narrow" w:hAnsi="Arial Narrow"/>
          <w:spacing w:val="0"/>
          <w:sz w:val="22"/>
          <w:szCs w:val="22"/>
        </w:rPr>
        <w:t>betonu C35/45, o klasie ekspozycji ze względu na korozję XC2 i XC4.</w:t>
      </w:r>
    </w:p>
    <w:p w:rsidR="00205EF4" w:rsidRDefault="00926E93" w:rsidP="00926E93">
      <w:pPr>
        <w:jc w:val="both"/>
        <w:rPr>
          <w:rFonts w:ascii="Arial Narrow" w:hAnsi="Arial Narrow"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t>Monolityczna dolna część studni ze zintegrowanymi przejściami szczelnymi wypos</w:t>
      </w:r>
      <w:r w:rsidR="007B55FA" w:rsidRPr="00205EF4">
        <w:rPr>
          <w:rFonts w:ascii="Arial Narrow" w:hAnsi="Arial Narrow"/>
          <w:spacing w:val="0"/>
          <w:sz w:val="22"/>
          <w:szCs w:val="22"/>
        </w:rPr>
        <w:t>ażonymi w uszczelki,</w:t>
      </w:r>
    </w:p>
    <w:p w:rsidR="00926E93" w:rsidRPr="00205EF4" w:rsidRDefault="007B55FA" w:rsidP="00926E93">
      <w:pPr>
        <w:jc w:val="both"/>
        <w:rPr>
          <w:rFonts w:ascii="Arial Narrow" w:hAnsi="Arial Narrow"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t xml:space="preserve"> z </w:t>
      </w:r>
      <w:r w:rsidR="00926E93" w:rsidRPr="00205EF4">
        <w:rPr>
          <w:rFonts w:ascii="Arial Narrow" w:hAnsi="Arial Narrow"/>
          <w:spacing w:val="0"/>
          <w:sz w:val="22"/>
          <w:szCs w:val="22"/>
        </w:rPr>
        <w:t>kanałem głównym prostym lub odchylonym, spadek zgodnie z projektem.</w:t>
      </w:r>
    </w:p>
    <w:p w:rsidR="00205EF4" w:rsidRDefault="00926E93" w:rsidP="00926E93">
      <w:pPr>
        <w:jc w:val="both"/>
        <w:rPr>
          <w:rFonts w:ascii="Arial Narrow" w:hAnsi="Arial Narrow"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t xml:space="preserve">Stopnie </w:t>
      </w:r>
      <w:proofErr w:type="spellStart"/>
      <w:r w:rsidRPr="00205EF4">
        <w:rPr>
          <w:rFonts w:ascii="Arial Narrow" w:hAnsi="Arial Narrow"/>
          <w:spacing w:val="0"/>
          <w:sz w:val="22"/>
          <w:szCs w:val="22"/>
        </w:rPr>
        <w:t>złazowe</w:t>
      </w:r>
      <w:proofErr w:type="spellEnd"/>
      <w:r w:rsidRPr="00205EF4">
        <w:rPr>
          <w:rFonts w:ascii="Arial Narrow" w:hAnsi="Arial Narrow"/>
          <w:spacing w:val="0"/>
          <w:sz w:val="22"/>
          <w:szCs w:val="22"/>
        </w:rPr>
        <w:t xml:space="preserve"> muszą być wykonane w studni w układzie drabinkowym </w:t>
      </w:r>
      <w:r w:rsidR="007B55FA" w:rsidRPr="00205EF4">
        <w:rPr>
          <w:rFonts w:ascii="Arial Narrow" w:hAnsi="Arial Narrow"/>
          <w:spacing w:val="0"/>
          <w:sz w:val="22"/>
          <w:szCs w:val="22"/>
        </w:rPr>
        <w:t xml:space="preserve">z prętów stalowych w otulinie </w:t>
      </w:r>
    </w:p>
    <w:p w:rsidR="00926E93" w:rsidRPr="00205EF4" w:rsidRDefault="007B55FA" w:rsidP="00926E93">
      <w:pPr>
        <w:jc w:val="both"/>
        <w:rPr>
          <w:rFonts w:ascii="Arial Narrow" w:hAnsi="Arial Narrow"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t xml:space="preserve">z </w:t>
      </w:r>
      <w:r w:rsidR="00926E93" w:rsidRPr="00205EF4">
        <w:rPr>
          <w:rFonts w:ascii="Arial Narrow" w:hAnsi="Arial Narrow"/>
          <w:spacing w:val="0"/>
          <w:sz w:val="22"/>
          <w:szCs w:val="22"/>
        </w:rPr>
        <w:t>tworzywa sztucznego, z tworzywa sztucznego lub wykonane z prętów ze stali kwasoodpornej. Stopnie</w:t>
      </w:r>
    </w:p>
    <w:p w:rsidR="00926E93" w:rsidRPr="00205EF4" w:rsidRDefault="00926E93" w:rsidP="00926E93">
      <w:pPr>
        <w:jc w:val="both"/>
        <w:rPr>
          <w:rFonts w:ascii="Arial Narrow" w:hAnsi="Arial Narrow"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t>powinny mieć powierzchnię antypoślizgową. Odległość między nimi powinna wynosić 25÷30 cm, a</w:t>
      </w:r>
    </w:p>
    <w:p w:rsidR="00926E93" w:rsidRPr="00205EF4" w:rsidRDefault="00926E93" w:rsidP="00926E93">
      <w:pPr>
        <w:jc w:val="both"/>
        <w:rPr>
          <w:rFonts w:ascii="Arial Narrow" w:hAnsi="Arial Narrow"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t>szerokość 30 cm.</w:t>
      </w:r>
    </w:p>
    <w:p w:rsidR="00926E93" w:rsidRPr="00205EF4" w:rsidRDefault="00926E93" w:rsidP="00926E93">
      <w:pPr>
        <w:jc w:val="both"/>
        <w:rPr>
          <w:rFonts w:ascii="Arial Narrow" w:hAnsi="Arial Narrow"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t>W przypadku wprowadzania ścieków do kinety na kolektorze głównym</w:t>
      </w:r>
      <w:r w:rsidR="007B55FA" w:rsidRPr="00205EF4">
        <w:rPr>
          <w:rFonts w:ascii="Arial Narrow" w:hAnsi="Arial Narrow"/>
          <w:spacing w:val="0"/>
          <w:sz w:val="22"/>
          <w:szCs w:val="22"/>
        </w:rPr>
        <w:t xml:space="preserve"> na poziomie większym o 50cm od </w:t>
      </w:r>
      <w:r w:rsidRPr="00205EF4">
        <w:rPr>
          <w:rFonts w:ascii="Arial Narrow" w:hAnsi="Arial Narrow"/>
          <w:spacing w:val="0"/>
          <w:sz w:val="22"/>
          <w:szCs w:val="22"/>
        </w:rPr>
        <w:t>poziomu zwierciadła ścieków w kolektorze głównym należy stosować kaskady zewnętrzne.</w:t>
      </w:r>
    </w:p>
    <w:p w:rsidR="00926E93" w:rsidRPr="00205EF4" w:rsidRDefault="00926E93" w:rsidP="00926E93">
      <w:pPr>
        <w:jc w:val="both"/>
        <w:rPr>
          <w:rFonts w:ascii="Arial Narrow" w:hAnsi="Arial Narrow"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t>Ilość projektowanych studni kaskadowych – 2 sztuki.</w:t>
      </w:r>
    </w:p>
    <w:p w:rsidR="00926E93" w:rsidRPr="00205EF4" w:rsidRDefault="00926E93" w:rsidP="00926E93">
      <w:pPr>
        <w:jc w:val="both"/>
        <w:rPr>
          <w:rFonts w:ascii="Arial Narrow" w:hAnsi="Arial Narrow"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t>Studzienkę należy ustawić na projektowanym poziomie na podsypce grubo</w:t>
      </w:r>
      <w:r w:rsidR="007B55FA" w:rsidRPr="00205EF4">
        <w:rPr>
          <w:rFonts w:ascii="Arial Narrow" w:hAnsi="Arial Narrow"/>
          <w:spacing w:val="0"/>
          <w:sz w:val="22"/>
          <w:szCs w:val="22"/>
        </w:rPr>
        <w:t xml:space="preserve">ści ok. 0,15 m, zasypkę dookoła </w:t>
      </w:r>
      <w:r w:rsidRPr="00205EF4">
        <w:rPr>
          <w:rFonts w:ascii="Arial Narrow" w:hAnsi="Arial Narrow"/>
          <w:spacing w:val="0"/>
          <w:sz w:val="22"/>
          <w:szCs w:val="22"/>
        </w:rPr>
        <w:t>studzienki należy wykonywać warstwami, zagęszczając je odpowiednio do planowanej rzędnej terenu.</w:t>
      </w:r>
    </w:p>
    <w:p w:rsidR="00926E93" w:rsidRPr="00205EF4" w:rsidRDefault="00926E93" w:rsidP="00926E93">
      <w:pPr>
        <w:jc w:val="both"/>
        <w:rPr>
          <w:rFonts w:ascii="Arial Narrow" w:hAnsi="Arial Narrow"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t>Elementy studni muszą być łączone w sposób zapewniający szczelność za pomocą fabrycznie</w:t>
      </w:r>
    </w:p>
    <w:p w:rsidR="00926E93" w:rsidRPr="00205EF4" w:rsidRDefault="00926E93" w:rsidP="00926E93">
      <w:pPr>
        <w:jc w:val="both"/>
        <w:rPr>
          <w:rFonts w:ascii="Arial Narrow" w:hAnsi="Arial Narrow"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t>wmontowanej uszczelki.</w:t>
      </w:r>
    </w:p>
    <w:p w:rsidR="00205EF4" w:rsidRPr="00205EF4" w:rsidRDefault="00205EF4" w:rsidP="00205EF4">
      <w:pPr>
        <w:jc w:val="both"/>
        <w:rPr>
          <w:rFonts w:ascii="Arial Narrow" w:hAnsi="Arial Narrow"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t>Na kanale sanitarnym sieci głównej należy wykonać studnie rewizyjne żelbetowe o średnicy wewnętrznejØ1000mm umożliwiające zejście pracownika do spocznika kinety.</w:t>
      </w:r>
    </w:p>
    <w:p w:rsidR="00205EF4" w:rsidRPr="00205EF4" w:rsidRDefault="00205EF4" w:rsidP="00205EF4">
      <w:pPr>
        <w:jc w:val="both"/>
        <w:rPr>
          <w:rFonts w:ascii="Arial Narrow" w:hAnsi="Arial Narrow"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t>Studnie należy wykonać z elementów żelbetowych prefabrykowanych łączonych na uszczelki gumowe, z betonu C35/45, o klasie ekspozycji ze względu na korozję XC2 i XC4.</w:t>
      </w:r>
    </w:p>
    <w:p w:rsidR="00205EF4" w:rsidRDefault="00205EF4" w:rsidP="00205EF4">
      <w:pPr>
        <w:jc w:val="both"/>
        <w:rPr>
          <w:rFonts w:ascii="Arial Narrow" w:hAnsi="Arial Narrow"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t>Monolityczna dolna część studni ze zintegrowanymi przejściami szczelnymi wyposażonymi w uszczelki,</w:t>
      </w:r>
    </w:p>
    <w:p w:rsidR="00205EF4" w:rsidRPr="00205EF4" w:rsidRDefault="00205EF4" w:rsidP="00205EF4">
      <w:pPr>
        <w:jc w:val="both"/>
        <w:rPr>
          <w:rFonts w:ascii="Arial Narrow" w:hAnsi="Arial Narrow"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t xml:space="preserve"> z kanałem głównym prostym lub odchylonym, spadek zgodnie z projektem.</w:t>
      </w:r>
    </w:p>
    <w:p w:rsidR="00205EF4" w:rsidRDefault="00205EF4" w:rsidP="00205EF4">
      <w:pPr>
        <w:jc w:val="both"/>
        <w:rPr>
          <w:rFonts w:ascii="Arial Narrow" w:hAnsi="Arial Narrow"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t xml:space="preserve">Stopnie </w:t>
      </w:r>
      <w:proofErr w:type="spellStart"/>
      <w:r w:rsidRPr="00205EF4">
        <w:rPr>
          <w:rFonts w:ascii="Arial Narrow" w:hAnsi="Arial Narrow"/>
          <w:spacing w:val="0"/>
          <w:sz w:val="22"/>
          <w:szCs w:val="22"/>
        </w:rPr>
        <w:t>złazowe</w:t>
      </w:r>
      <w:proofErr w:type="spellEnd"/>
      <w:r w:rsidRPr="00205EF4">
        <w:rPr>
          <w:rFonts w:ascii="Arial Narrow" w:hAnsi="Arial Narrow"/>
          <w:spacing w:val="0"/>
          <w:sz w:val="22"/>
          <w:szCs w:val="22"/>
        </w:rPr>
        <w:t xml:space="preserve"> muszą być wykonane w studni w układzie drabinkowym z prętów stalowych w otulinie</w:t>
      </w:r>
    </w:p>
    <w:p w:rsidR="00205EF4" w:rsidRPr="00205EF4" w:rsidRDefault="00205EF4" w:rsidP="00205EF4">
      <w:pPr>
        <w:jc w:val="both"/>
        <w:rPr>
          <w:rFonts w:ascii="Arial Narrow" w:hAnsi="Arial Narrow"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t xml:space="preserve"> z tworzywa sztucznego, z tworzywa sztucznego lub wykonane z prętów ze stali kwasoodpornej. Stopnie</w:t>
      </w:r>
    </w:p>
    <w:p w:rsidR="00205EF4" w:rsidRPr="00205EF4" w:rsidRDefault="00205EF4" w:rsidP="00205EF4">
      <w:pPr>
        <w:jc w:val="both"/>
        <w:rPr>
          <w:rFonts w:ascii="Arial Narrow" w:hAnsi="Arial Narrow"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t>powinny mieć powierzchnię antypoślizgową. Odległość między nimi powinna wynosić 25÷30 cm, a</w:t>
      </w:r>
    </w:p>
    <w:p w:rsidR="00205EF4" w:rsidRPr="00205EF4" w:rsidRDefault="00205EF4" w:rsidP="00205EF4">
      <w:pPr>
        <w:jc w:val="both"/>
        <w:rPr>
          <w:rFonts w:ascii="Arial Narrow" w:hAnsi="Arial Narrow"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t>szerokość 30 cm.</w:t>
      </w:r>
    </w:p>
    <w:p w:rsidR="00205EF4" w:rsidRPr="00205EF4" w:rsidRDefault="00205EF4" w:rsidP="00205EF4">
      <w:pPr>
        <w:jc w:val="both"/>
        <w:rPr>
          <w:rFonts w:ascii="Arial Narrow" w:hAnsi="Arial Narrow"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t>W przypadku wprowadzania ścieków do kinety na kolektorze głównym na poziomie większym o 50cm od poziomu zwierciadła ścieków w kolektorze głównym należy stosować kaskady zewnętrzne.</w:t>
      </w:r>
    </w:p>
    <w:p w:rsidR="00205EF4" w:rsidRPr="00205EF4" w:rsidRDefault="00205EF4" w:rsidP="00205EF4">
      <w:pPr>
        <w:jc w:val="both"/>
        <w:rPr>
          <w:rFonts w:ascii="Arial Narrow" w:hAnsi="Arial Narrow"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t>Ilość projektowanych studni kaskadowych – 2 sztuki.</w:t>
      </w:r>
    </w:p>
    <w:p w:rsidR="00205EF4" w:rsidRPr="00205EF4" w:rsidRDefault="00205EF4" w:rsidP="00205EF4">
      <w:pPr>
        <w:jc w:val="both"/>
        <w:rPr>
          <w:rFonts w:ascii="Arial Narrow" w:hAnsi="Arial Narrow"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t>Studzienkę należy ustawić na projektowanym poziomie na podsypce grubości ok. 0,15 m, zasypkę dookoła studzienki należy wykonywać warstwami, zagęszczając je odpowiednio do planowanej rzędnej terenu.</w:t>
      </w:r>
    </w:p>
    <w:p w:rsidR="00205EF4" w:rsidRPr="00205EF4" w:rsidRDefault="00205EF4" w:rsidP="00205EF4">
      <w:pPr>
        <w:jc w:val="both"/>
        <w:rPr>
          <w:rFonts w:ascii="Arial Narrow" w:hAnsi="Arial Narrow"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lastRenderedPageBreak/>
        <w:t>Elementy studni muszą być łączone w sposób zapewniający szczelność za pomocą fabrycznie</w:t>
      </w:r>
    </w:p>
    <w:p w:rsidR="00205EF4" w:rsidRDefault="00205EF4" w:rsidP="00205EF4">
      <w:pPr>
        <w:jc w:val="both"/>
        <w:rPr>
          <w:rFonts w:ascii="Arial Narrow" w:hAnsi="Arial Narrow"/>
          <w:spacing w:val="0"/>
          <w:sz w:val="22"/>
          <w:szCs w:val="22"/>
        </w:rPr>
      </w:pPr>
      <w:r w:rsidRPr="00205EF4">
        <w:rPr>
          <w:rFonts w:ascii="Arial Narrow" w:hAnsi="Arial Narrow"/>
          <w:spacing w:val="0"/>
          <w:sz w:val="22"/>
          <w:szCs w:val="22"/>
        </w:rPr>
        <w:t>wmontowanej uszczelki.</w:t>
      </w:r>
    </w:p>
    <w:p w:rsidR="00205EF4" w:rsidRPr="00205EF4" w:rsidRDefault="00205EF4" w:rsidP="00205EF4">
      <w:pPr>
        <w:jc w:val="both"/>
        <w:rPr>
          <w:rFonts w:ascii="Arial Narrow" w:hAnsi="Arial Narrow"/>
          <w:spacing w:val="0"/>
          <w:sz w:val="22"/>
          <w:szCs w:val="22"/>
        </w:rPr>
      </w:pPr>
    </w:p>
    <w:p w:rsidR="00205EF4" w:rsidRDefault="00205EF4" w:rsidP="00205EF4">
      <w:pPr>
        <w:jc w:val="both"/>
        <w:rPr>
          <w:rFonts w:ascii="Arial Narrow" w:hAnsi="Arial Narrow"/>
          <w:b/>
          <w:spacing w:val="0"/>
        </w:rPr>
      </w:pPr>
      <w:r w:rsidRPr="00205EF4">
        <w:rPr>
          <w:rFonts w:ascii="Arial Narrow" w:hAnsi="Arial Narrow"/>
          <w:spacing w:val="0"/>
        </w:rPr>
        <w:t xml:space="preserve"> </w:t>
      </w:r>
      <w:r w:rsidRPr="00205EF4">
        <w:rPr>
          <w:rFonts w:ascii="Arial Narrow" w:hAnsi="Arial Narrow"/>
          <w:b/>
          <w:spacing w:val="0"/>
        </w:rPr>
        <w:t>Winno być</w:t>
      </w:r>
    </w:p>
    <w:p w:rsidR="00205EF4" w:rsidRPr="00205EF4" w:rsidRDefault="00205EF4" w:rsidP="00205EF4">
      <w:pPr>
        <w:jc w:val="both"/>
        <w:rPr>
          <w:rFonts w:ascii="Arial Narrow" w:hAnsi="Arial Narrow"/>
          <w:color w:val="FF0000"/>
          <w:spacing w:val="0"/>
        </w:rPr>
      </w:pPr>
      <w:r w:rsidRPr="00205EF4">
        <w:rPr>
          <w:rFonts w:ascii="Arial Narrow" w:hAnsi="Arial Narrow"/>
          <w:spacing w:val="0"/>
        </w:rPr>
        <w:t>Na kanale sanitarnym sieci głównej należy wykonać studnie rewizyjne żelbetowe o średnicy wewnętrznejØ1000mm umożliwiające zejście pracownika do spocznika kinety</w:t>
      </w:r>
      <w:r w:rsidRPr="00205EF4">
        <w:rPr>
          <w:rFonts w:ascii="Arial Narrow" w:hAnsi="Arial Narrow"/>
          <w:color w:val="FF0000"/>
          <w:spacing w:val="0"/>
        </w:rPr>
        <w:t>.</w:t>
      </w:r>
      <w:r w:rsidRPr="00205EF4">
        <w:rPr>
          <w:rFonts w:ascii="Arial Narrow" w:hAnsi="Arial Narrow"/>
          <w:color w:val="FF0000"/>
          <w:spacing w:val="0"/>
        </w:rPr>
        <w:t xml:space="preserve"> System PREDL lub równoważne.</w:t>
      </w:r>
    </w:p>
    <w:p w:rsidR="00205EF4" w:rsidRPr="00205EF4" w:rsidRDefault="00205EF4" w:rsidP="00205EF4">
      <w:pPr>
        <w:jc w:val="both"/>
        <w:rPr>
          <w:rFonts w:ascii="Arial Narrow" w:hAnsi="Arial Narrow"/>
          <w:spacing w:val="0"/>
        </w:rPr>
      </w:pPr>
      <w:r w:rsidRPr="00205EF4">
        <w:rPr>
          <w:rFonts w:ascii="Arial Narrow" w:hAnsi="Arial Narrow"/>
          <w:spacing w:val="0"/>
        </w:rPr>
        <w:t>Studnie należy wykonać z elementów żelbetowych prefabrykowanych łączonych na uszczelki gumowe, z betonu C35/45, o klasie ekspozycji ze względu na korozję XC2 i XC4.</w:t>
      </w:r>
    </w:p>
    <w:p w:rsidR="00205EF4" w:rsidRPr="00205EF4" w:rsidRDefault="00205EF4" w:rsidP="00205EF4">
      <w:pPr>
        <w:jc w:val="both"/>
        <w:rPr>
          <w:rFonts w:ascii="Arial Narrow" w:hAnsi="Arial Narrow"/>
          <w:spacing w:val="0"/>
        </w:rPr>
      </w:pPr>
      <w:r w:rsidRPr="00205EF4">
        <w:rPr>
          <w:rFonts w:ascii="Arial Narrow" w:hAnsi="Arial Narrow"/>
          <w:spacing w:val="0"/>
        </w:rPr>
        <w:t>Monolityczna dolna część studni ze zintegrowanymi przejściami szczelnymi wyposażonymi w uszczelki,</w:t>
      </w:r>
    </w:p>
    <w:p w:rsidR="00205EF4" w:rsidRPr="00205EF4" w:rsidRDefault="00205EF4" w:rsidP="00205EF4">
      <w:pPr>
        <w:jc w:val="both"/>
        <w:rPr>
          <w:rFonts w:ascii="Arial Narrow" w:hAnsi="Arial Narrow"/>
          <w:spacing w:val="0"/>
        </w:rPr>
      </w:pPr>
      <w:r w:rsidRPr="00205EF4">
        <w:rPr>
          <w:rFonts w:ascii="Arial Narrow" w:hAnsi="Arial Narrow"/>
          <w:spacing w:val="0"/>
        </w:rPr>
        <w:t xml:space="preserve"> z kanałem głównym prostym lub odchylonym, spadek zgodnie z projektem.</w:t>
      </w:r>
    </w:p>
    <w:p w:rsidR="00205EF4" w:rsidRPr="00205EF4" w:rsidRDefault="00205EF4" w:rsidP="00205EF4">
      <w:pPr>
        <w:jc w:val="both"/>
        <w:rPr>
          <w:rFonts w:ascii="Arial Narrow" w:hAnsi="Arial Narrow"/>
          <w:spacing w:val="0"/>
        </w:rPr>
      </w:pPr>
      <w:r w:rsidRPr="00205EF4">
        <w:rPr>
          <w:rFonts w:ascii="Arial Narrow" w:hAnsi="Arial Narrow"/>
          <w:spacing w:val="0"/>
        </w:rPr>
        <w:t xml:space="preserve">Stopnie </w:t>
      </w:r>
      <w:proofErr w:type="spellStart"/>
      <w:r w:rsidRPr="00205EF4">
        <w:rPr>
          <w:rFonts w:ascii="Arial Narrow" w:hAnsi="Arial Narrow"/>
          <w:spacing w:val="0"/>
        </w:rPr>
        <w:t>złazowe</w:t>
      </w:r>
      <w:proofErr w:type="spellEnd"/>
      <w:r w:rsidRPr="00205EF4">
        <w:rPr>
          <w:rFonts w:ascii="Arial Narrow" w:hAnsi="Arial Narrow"/>
          <w:spacing w:val="0"/>
        </w:rPr>
        <w:t xml:space="preserve"> muszą być wykonane w studni w układzie drabinkowym z prętów stalowych w otulinie </w:t>
      </w:r>
    </w:p>
    <w:p w:rsidR="00205EF4" w:rsidRPr="00205EF4" w:rsidRDefault="00205EF4" w:rsidP="00205EF4">
      <w:pPr>
        <w:jc w:val="both"/>
        <w:rPr>
          <w:rFonts w:ascii="Arial Narrow" w:hAnsi="Arial Narrow"/>
          <w:spacing w:val="0"/>
        </w:rPr>
      </w:pPr>
      <w:r w:rsidRPr="00205EF4">
        <w:rPr>
          <w:rFonts w:ascii="Arial Narrow" w:hAnsi="Arial Narrow"/>
          <w:spacing w:val="0"/>
        </w:rPr>
        <w:t>z tworzywa sztucznego, z tworzywa sztucznego lub wykonane z prętów ze stali kwasoodpornej. Stopnie</w:t>
      </w:r>
    </w:p>
    <w:p w:rsidR="00205EF4" w:rsidRPr="00205EF4" w:rsidRDefault="00205EF4" w:rsidP="00205EF4">
      <w:pPr>
        <w:jc w:val="both"/>
        <w:rPr>
          <w:rFonts w:ascii="Arial Narrow" w:hAnsi="Arial Narrow"/>
          <w:spacing w:val="0"/>
        </w:rPr>
      </w:pPr>
      <w:r w:rsidRPr="00205EF4">
        <w:rPr>
          <w:rFonts w:ascii="Arial Narrow" w:hAnsi="Arial Narrow"/>
          <w:spacing w:val="0"/>
        </w:rPr>
        <w:t>powinny mieć powierzchnię antypoślizgową. Odległość między nimi powinna wynosić 25÷30 cm, a</w:t>
      </w:r>
    </w:p>
    <w:p w:rsidR="00205EF4" w:rsidRPr="00205EF4" w:rsidRDefault="00205EF4" w:rsidP="00205EF4">
      <w:pPr>
        <w:jc w:val="both"/>
        <w:rPr>
          <w:rFonts w:ascii="Arial Narrow" w:hAnsi="Arial Narrow"/>
          <w:spacing w:val="0"/>
        </w:rPr>
      </w:pPr>
      <w:r w:rsidRPr="00205EF4">
        <w:rPr>
          <w:rFonts w:ascii="Arial Narrow" w:hAnsi="Arial Narrow"/>
          <w:spacing w:val="0"/>
        </w:rPr>
        <w:t>szerokość 30 cm.</w:t>
      </w:r>
    </w:p>
    <w:p w:rsidR="00205EF4" w:rsidRPr="00205EF4" w:rsidRDefault="00205EF4" w:rsidP="00205EF4">
      <w:pPr>
        <w:jc w:val="both"/>
        <w:rPr>
          <w:rFonts w:ascii="Arial Narrow" w:hAnsi="Arial Narrow"/>
          <w:spacing w:val="0"/>
        </w:rPr>
      </w:pPr>
      <w:r w:rsidRPr="00205EF4">
        <w:rPr>
          <w:rFonts w:ascii="Arial Narrow" w:hAnsi="Arial Narrow"/>
          <w:spacing w:val="0"/>
        </w:rPr>
        <w:t>W przypadku wprowadzania ścieków do kinety na kolektorze głównym na poziomie większym o 50cm od poziomu zwierciadła ścieków w kolektorze głównym należy stosować kaskady zewnętrzne.</w:t>
      </w:r>
    </w:p>
    <w:p w:rsidR="00205EF4" w:rsidRDefault="00205EF4" w:rsidP="00205EF4">
      <w:pPr>
        <w:jc w:val="both"/>
        <w:rPr>
          <w:rFonts w:ascii="Arial Narrow" w:hAnsi="Arial Narrow"/>
          <w:spacing w:val="0"/>
        </w:rPr>
      </w:pPr>
      <w:r w:rsidRPr="00205EF4">
        <w:rPr>
          <w:rFonts w:ascii="Arial Narrow" w:hAnsi="Arial Narrow"/>
          <w:spacing w:val="0"/>
        </w:rPr>
        <w:t>Ilość projektowanych</w:t>
      </w:r>
      <w:r>
        <w:rPr>
          <w:rFonts w:ascii="Arial Narrow" w:hAnsi="Arial Narrow"/>
          <w:spacing w:val="0"/>
        </w:rPr>
        <w:t xml:space="preserve"> studni kaskadowych – 2 sztuki.</w:t>
      </w:r>
    </w:p>
    <w:p w:rsidR="00205EF4" w:rsidRPr="00205EF4" w:rsidRDefault="00205EF4" w:rsidP="00205EF4">
      <w:pPr>
        <w:jc w:val="both"/>
        <w:rPr>
          <w:rFonts w:ascii="Arial Narrow" w:hAnsi="Arial Narrow"/>
          <w:spacing w:val="0"/>
        </w:rPr>
      </w:pPr>
      <w:r w:rsidRPr="00205EF4">
        <w:rPr>
          <w:rFonts w:ascii="Arial Narrow" w:hAnsi="Arial Narrow"/>
          <w:spacing w:val="0"/>
        </w:rPr>
        <w:t>Studzienkę należy ustawić na projektowanym poziomie na podsypce grubości ok. 0,15 m, zasypkę dookoła studzienki należy wykonywać warstwami, zagęszczając je odpowiednio do planowanej rzędnej terenu.</w:t>
      </w:r>
    </w:p>
    <w:p w:rsidR="00205EF4" w:rsidRPr="00205EF4" w:rsidRDefault="00205EF4" w:rsidP="00205EF4">
      <w:pPr>
        <w:jc w:val="both"/>
        <w:rPr>
          <w:rFonts w:ascii="Arial Narrow" w:hAnsi="Arial Narrow"/>
          <w:spacing w:val="0"/>
        </w:rPr>
      </w:pPr>
      <w:r w:rsidRPr="00205EF4">
        <w:rPr>
          <w:rFonts w:ascii="Arial Narrow" w:hAnsi="Arial Narrow"/>
          <w:spacing w:val="0"/>
        </w:rPr>
        <w:t>Elementy studni muszą być łączone w sposób zapewniający szczelność za pomocą fabrycznie</w:t>
      </w:r>
    </w:p>
    <w:p w:rsidR="00205EF4" w:rsidRPr="00205EF4" w:rsidRDefault="00205EF4" w:rsidP="00205EF4">
      <w:pPr>
        <w:jc w:val="both"/>
        <w:rPr>
          <w:rFonts w:ascii="Arial Narrow" w:hAnsi="Arial Narrow"/>
          <w:spacing w:val="0"/>
        </w:rPr>
      </w:pPr>
      <w:r w:rsidRPr="00205EF4">
        <w:rPr>
          <w:rFonts w:ascii="Arial Narrow" w:hAnsi="Arial Narrow"/>
          <w:spacing w:val="0"/>
        </w:rPr>
        <w:t>wmontowanej uszczelki.</w:t>
      </w:r>
    </w:p>
    <w:p w:rsidR="00205EF4" w:rsidRPr="00205EF4" w:rsidRDefault="00205EF4" w:rsidP="00205EF4">
      <w:pPr>
        <w:jc w:val="both"/>
        <w:rPr>
          <w:rFonts w:ascii="Arial Narrow" w:hAnsi="Arial Narrow"/>
          <w:spacing w:val="0"/>
        </w:rPr>
      </w:pPr>
      <w:r w:rsidRPr="00205EF4">
        <w:rPr>
          <w:rFonts w:ascii="Arial Narrow" w:hAnsi="Arial Narrow"/>
          <w:spacing w:val="0"/>
        </w:rPr>
        <w:t>Na kanale sanitarnym sieci głównej należy wykonać studnie rewizyjne żelbetowe o średnicy wewnętrznejØ1000mm umożliwiające zejście pracownika do spocznika kinety.</w:t>
      </w:r>
    </w:p>
    <w:p w:rsidR="00205EF4" w:rsidRPr="00205EF4" w:rsidRDefault="00205EF4" w:rsidP="00205EF4">
      <w:pPr>
        <w:jc w:val="both"/>
        <w:rPr>
          <w:rFonts w:ascii="Arial Narrow" w:hAnsi="Arial Narrow"/>
          <w:spacing w:val="0"/>
        </w:rPr>
      </w:pPr>
      <w:r w:rsidRPr="00205EF4">
        <w:rPr>
          <w:rFonts w:ascii="Arial Narrow" w:hAnsi="Arial Narrow"/>
          <w:spacing w:val="0"/>
        </w:rPr>
        <w:t>Studnie należy wykonać z elementów żelbetowych prefabrykowanych łączonych na uszczelki gumowe, z betonu C35/45, o klasie ekspozycji ze względu na korozję XC2 i XC4.</w:t>
      </w:r>
    </w:p>
    <w:p w:rsidR="00205EF4" w:rsidRPr="00205EF4" w:rsidRDefault="00205EF4" w:rsidP="00205EF4">
      <w:pPr>
        <w:jc w:val="both"/>
        <w:rPr>
          <w:rFonts w:ascii="Arial Narrow" w:hAnsi="Arial Narrow"/>
          <w:spacing w:val="0"/>
        </w:rPr>
      </w:pPr>
      <w:r w:rsidRPr="00205EF4">
        <w:rPr>
          <w:rFonts w:ascii="Arial Narrow" w:hAnsi="Arial Narrow"/>
          <w:spacing w:val="0"/>
        </w:rPr>
        <w:t>Monolityczna dolna część studni ze zintegrowanymi przejściami szczelnymi wyposażonymi w uszczelki,</w:t>
      </w:r>
    </w:p>
    <w:p w:rsidR="00205EF4" w:rsidRPr="00205EF4" w:rsidRDefault="00205EF4" w:rsidP="00205EF4">
      <w:pPr>
        <w:jc w:val="both"/>
        <w:rPr>
          <w:rFonts w:ascii="Arial Narrow" w:hAnsi="Arial Narrow"/>
          <w:spacing w:val="0"/>
        </w:rPr>
      </w:pPr>
      <w:r w:rsidRPr="00205EF4">
        <w:rPr>
          <w:rFonts w:ascii="Arial Narrow" w:hAnsi="Arial Narrow"/>
          <w:spacing w:val="0"/>
        </w:rPr>
        <w:t xml:space="preserve"> z kanałem głównym prostym lub odchylonym, spadek zgodnie z projektem.</w:t>
      </w:r>
    </w:p>
    <w:p w:rsidR="00205EF4" w:rsidRPr="00205EF4" w:rsidRDefault="00205EF4" w:rsidP="00205EF4">
      <w:pPr>
        <w:jc w:val="both"/>
        <w:rPr>
          <w:rFonts w:ascii="Arial Narrow" w:hAnsi="Arial Narrow"/>
          <w:spacing w:val="0"/>
        </w:rPr>
      </w:pPr>
      <w:r w:rsidRPr="00205EF4">
        <w:rPr>
          <w:rFonts w:ascii="Arial Narrow" w:hAnsi="Arial Narrow"/>
          <w:spacing w:val="0"/>
        </w:rPr>
        <w:t xml:space="preserve">Stopnie </w:t>
      </w:r>
      <w:proofErr w:type="spellStart"/>
      <w:r w:rsidRPr="00205EF4">
        <w:rPr>
          <w:rFonts w:ascii="Arial Narrow" w:hAnsi="Arial Narrow"/>
          <w:spacing w:val="0"/>
        </w:rPr>
        <w:t>złazowe</w:t>
      </w:r>
      <w:proofErr w:type="spellEnd"/>
      <w:r w:rsidRPr="00205EF4">
        <w:rPr>
          <w:rFonts w:ascii="Arial Narrow" w:hAnsi="Arial Narrow"/>
          <w:spacing w:val="0"/>
        </w:rPr>
        <w:t xml:space="preserve"> muszą być wykonane w studni w układzie drabinkowym z prętów stalowych w otulinie</w:t>
      </w:r>
    </w:p>
    <w:p w:rsidR="00205EF4" w:rsidRPr="00205EF4" w:rsidRDefault="00205EF4" w:rsidP="00205EF4">
      <w:pPr>
        <w:jc w:val="both"/>
        <w:rPr>
          <w:rFonts w:ascii="Arial Narrow" w:hAnsi="Arial Narrow"/>
          <w:spacing w:val="0"/>
        </w:rPr>
      </w:pPr>
      <w:r w:rsidRPr="00205EF4">
        <w:rPr>
          <w:rFonts w:ascii="Arial Narrow" w:hAnsi="Arial Narrow"/>
          <w:spacing w:val="0"/>
        </w:rPr>
        <w:t xml:space="preserve"> z tworzywa sztucznego, z tworzywa sztucznego lub wykonane z prętów </w:t>
      </w:r>
      <w:r>
        <w:rPr>
          <w:rFonts w:ascii="Arial Narrow" w:hAnsi="Arial Narrow"/>
          <w:spacing w:val="0"/>
        </w:rPr>
        <w:t xml:space="preserve">ze stali kwasoodpornej. Stopnie </w:t>
      </w:r>
      <w:r w:rsidRPr="00205EF4">
        <w:rPr>
          <w:rFonts w:ascii="Arial Narrow" w:hAnsi="Arial Narrow"/>
          <w:spacing w:val="0"/>
        </w:rPr>
        <w:t>powinny mieć powierzchnię antypoślizgową. Odległość między n</w:t>
      </w:r>
      <w:r>
        <w:rPr>
          <w:rFonts w:ascii="Arial Narrow" w:hAnsi="Arial Narrow"/>
          <w:spacing w:val="0"/>
        </w:rPr>
        <w:t xml:space="preserve">imi powinna wynosić 25÷30 cm, a </w:t>
      </w:r>
      <w:r w:rsidRPr="00205EF4">
        <w:rPr>
          <w:rFonts w:ascii="Arial Narrow" w:hAnsi="Arial Narrow"/>
          <w:spacing w:val="0"/>
        </w:rPr>
        <w:t>szerokość 30 cm.</w:t>
      </w:r>
    </w:p>
    <w:p w:rsidR="00205EF4" w:rsidRPr="00205EF4" w:rsidRDefault="00205EF4" w:rsidP="00205EF4">
      <w:pPr>
        <w:jc w:val="both"/>
        <w:rPr>
          <w:rFonts w:ascii="Arial Narrow" w:hAnsi="Arial Narrow"/>
          <w:spacing w:val="0"/>
        </w:rPr>
      </w:pPr>
      <w:r w:rsidRPr="00205EF4">
        <w:rPr>
          <w:rFonts w:ascii="Arial Narrow" w:hAnsi="Arial Narrow"/>
          <w:spacing w:val="0"/>
        </w:rPr>
        <w:t>W przypadku wprowadzania ścieków do kinety na kolektorze głównym na poziomie większym o 50cm od poziomu zwierciadła ścieków w kolektorze głównym należy stosować kaskady zewnętrzne.</w:t>
      </w:r>
    </w:p>
    <w:p w:rsidR="00205EF4" w:rsidRPr="00205EF4" w:rsidRDefault="00205EF4" w:rsidP="00205EF4">
      <w:pPr>
        <w:jc w:val="both"/>
        <w:rPr>
          <w:rFonts w:ascii="Arial Narrow" w:hAnsi="Arial Narrow"/>
          <w:spacing w:val="0"/>
        </w:rPr>
      </w:pPr>
      <w:r w:rsidRPr="00205EF4">
        <w:rPr>
          <w:rFonts w:ascii="Arial Narrow" w:hAnsi="Arial Narrow"/>
          <w:spacing w:val="0"/>
        </w:rPr>
        <w:t>Ilość projektowanych studni kaskadowych – 2 sztuki.</w:t>
      </w:r>
    </w:p>
    <w:p w:rsidR="00205EF4" w:rsidRDefault="00205EF4" w:rsidP="00205EF4">
      <w:pPr>
        <w:jc w:val="both"/>
        <w:rPr>
          <w:rFonts w:ascii="Arial Narrow" w:hAnsi="Arial Narrow"/>
          <w:spacing w:val="0"/>
        </w:rPr>
      </w:pPr>
      <w:r w:rsidRPr="00205EF4">
        <w:rPr>
          <w:rFonts w:ascii="Arial Narrow" w:hAnsi="Arial Narrow"/>
          <w:spacing w:val="0"/>
        </w:rPr>
        <w:t>Studzienkę należy ustawić na projektowanym poziomie na podsypce grubości ok. 0,15 m, zasypkę dookoła studzienki należy wykonywać warstwami, zagęszczając je odpowiednio do planowanej rzędnej terenu.</w:t>
      </w:r>
      <w:r w:rsidRPr="00205EF4">
        <w:rPr>
          <w:rFonts w:ascii="Arial Narrow" w:hAnsi="Arial Narrow"/>
          <w:spacing w:val="0"/>
        </w:rPr>
        <w:tab/>
      </w:r>
    </w:p>
    <w:p w:rsidR="00205EF4" w:rsidRPr="00205EF4" w:rsidRDefault="00205EF4" w:rsidP="00205EF4">
      <w:pPr>
        <w:jc w:val="both"/>
        <w:rPr>
          <w:rFonts w:ascii="Arial Narrow" w:hAnsi="Arial Narrow"/>
          <w:spacing w:val="0"/>
        </w:rPr>
      </w:pPr>
      <w:r w:rsidRPr="00205EF4">
        <w:rPr>
          <w:rFonts w:ascii="Arial Narrow" w:hAnsi="Arial Narrow"/>
          <w:spacing w:val="0"/>
        </w:rPr>
        <w:t>Elementy studni muszą być łączone w sposób zapewniający szczelność za pomocą fabrycznie</w:t>
      </w:r>
    </w:p>
    <w:p w:rsidR="00205EF4" w:rsidRDefault="00205EF4" w:rsidP="00205EF4">
      <w:pPr>
        <w:jc w:val="both"/>
        <w:rPr>
          <w:rFonts w:ascii="Arial Narrow" w:hAnsi="Arial Narrow"/>
          <w:spacing w:val="0"/>
        </w:rPr>
      </w:pPr>
      <w:r w:rsidRPr="00205EF4">
        <w:rPr>
          <w:rFonts w:ascii="Arial Narrow" w:hAnsi="Arial Narrow"/>
          <w:spacing w:val="0"/>
        </w:rPr>
        <w:t>wmontowanej uszczelki.</w:t>
      </w:r>
      <w:r w:rsidRPr="00205EF4">
        <w:rPr>
          <w:rFonts w:ascii="Arial Narrow" w:hAnsi="Arial Narrow"/>
          <w:spacing w:val="0"/>
        </w:rPr>
        <w:tab/>
      </w:r>
    </w:p>
    <w:p w:rsidR="00926E93" w:rsidRPr="00205EF4" w:rsidRDefault="00205EF4" w:rsidP="00926E93">
      <w:pPr>
        <w:jc w:val="both"/>
        <w:rPr>
          <w:rFonts w:ascii="Arial Narrow" w:hAnsi="Arial Narrow"/>
          <w:spacing w:val="0"/>
        </w:rPr>
      </w:pPr>
      <w:r w:rsidRPr="00205EF4">
        <w:rPr>
          <w:rFonts w:ascii="Arial Narrow" w:hAnsi="Arial Narrow"/>
          <w:spacing w:val="0"/>
        </w:rPr>
        <w:tab/>
      </w:r>
      <w:r w:rsidRPr="00205EF4">
        <w:rPr>
          <w:rFonts w:ascii="Arial Narrow" w:hAnsi="Arial Narrow"/>
          <w:spacing w:val="0"/>
        </w:rPr>
        <w:tab/>
      </w:r>
      <w:r w:rsidRPr="00205EF4">
        <w:rPr>
          <w:rFonts w:ascii="Arial Narrow" w:hAnsi="Arial Narrow"/>
          <w:spacing w:val="0"/>
        </w:rPr>
        <w:tab/>
      </w:r>
      <w:r w:rsidRPr="00205EF4">
        <w:rPr>
          <w:rFonts w:ascii="Arial Narrow" w:hAnsi="Arial Narrow"/>
          <w:spacing w:val="0"/>
        </w:rPr>
        <w:tab/>
        <w:t xml:space="preserve">    </w:t>
      </w:r>
      <w:r w:rsidRPr="00205EF4">
        <w:rPr>
          <w:rFonts w:ascii="Arial Narrow" w:hAnsi="Arial Narrow"/>
          <w:spacing w:val="0"/>
          <w:sz w:val="22"/>
          <w:szCs w:val="22"/>
        </w:rPr>
        <w:tab/>
      </w:r>
      <w:r w:rsidRPr="00205EF4">
        <w:rPr>
          <w:rFonts w:ascii="Arial Narrow" w:hAnsi="Arial Narrow"/>
          <w:spacing w:val="0"/>
          <w:sz w:val="22"/>
          <w:szCs w:val="22"/>
        </w:rPr>
        <w:tab/>
      </w:r>
      <w:r w:rsidRPr="00205EF4">
        <w:rPr>
          <w:rFonts w:ascii="Arial Narrow" w:hAnsi="Arial Narrow"/>
          <w:spacing w:val="0"/>
          <w:sz w:val="22"/>
          <w:szCs w:val="22"/>
        </w:rPr>
        <w:tab/>
      </w:r>
      <w:r w:rsidRPr="00205EF4">
        <w:rPr>
          <w:rFonts w:ascii="Arial Narrow" w:hAnsi="Arial Narrow"/>
          <w:spacing w:val="0"/>
          <w:sz w:val="22"/>
          <w:szCs w:val="22"/>
        </w:rPr>
        <w:tab/>
      </w:r>
      <w:r w:rsidRPr="00205EF4">
        <w:rPr>
          <w:rFonts w:ascii="Arial Narrow" w:hAnsi="Arial Narrow"/>
          <w:spacing w:val="0"/>
          <w:sz w:val="22"/>
          <w:szCs w:val="22"/>
        </w:rPr>
        <w:tab/>
        <w:t xml:space="preserve">    </w:t>
      </w:r>
    </w:p>
    <w:p w:rsidR="00926E93" w:rsidRPr="00205EF4" w:rsidRDefault="00205EF4" w:rsidP="00926E93">
      <w:pPr>
        <w:jc w:val="both"/>
        <w:rPr>
          <w:rFonts w:ascii="Arial Narrow" w:hAnsi="Arial Narrow"/>
          <w:spacing w:val="0"/>
          <w:sz w:val="22"/>
          <w:szCs w:val="22"/>
        </w:rPr>
      </w:pPr>
      <w:r>
        <w:rPr>
          <w:rFonts w:ascii="Arial Narrow" w:hAnsi="Arial Narrow"/>
          <w:spacing w:val="0"/>
          <w:sz w:val="22"/>
          <w:szCs w:val="22"/>
        </w:rPr>
        <w:t>2</w:t>
      </w:r>
      <w:r w:rsidR="00926E93" w:rsidRPr="00205EF4">
        <w:rPr>
          <w:rFonts w:ascii="Arial Narrow" w:hAnsi="Arial Narrow"/>
          <w:spacing w:val="0"/>
          <w:sz w:val="22"/>
          <w:szCs w:val="22"/>
        </w:rPr>
        <w:t>.  Pozostałe zapisy tr</w:t>
      </w:r>
      <w:r>
        <w:rPr>
          <w:rFonts w:ascii="Arial Narrow" w:hAnsi="Arial Narrow"/>
          <w:spacing w:val="0"/>
          <w:sz w:val="22"/>
          <w:szCs w:val="22"/>
        </w:rPr>
        <w:t>eści SIWZ pozostają bez zmian.</w:t>
      </w:r>
      <w:bookmarkStart w:id="0" w:name="_GoBack"/>
      <w:bookmarkEnd w:id="0"/>
    </w:p>
    <w:p w:rsidR="00926E93" w:rsidRPr="00205EF4" w:rsidRDefault="00926E93" w:rsidP="00E47CB2">
      <w:pPr>
        <w:jc w:val="both"/>
        <w:rPr>
          <w:rFonts w:ascii="Arial Narrow" w:hAnsi="Arial Narrow"/>
          <w:spacing w:val="0"/>
          <w:sz w:val="22"/>
          <w:szCs w:val="22"/>
        </w:rPr>
      </w:pPr>
    </w:p>
    <w:sectPr w:rsidR="00926E93" w:rsidRPr="00205EF4" w:rsidSect="00B866F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668" w:right="1416" w:bottom="1418" w:left="1418" w:header="902" w:footer="9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45" w:rsidRDefault="00C04F45">
      <w:r>
        <w:separator/>
      </w:r>
    </w:p>
  </w:endnote>
  <w:endnote w:type="continuationSeparator" w:id="0">
    <w:p w:rsidR="00C04F45" w:rsidRDefault="00C0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Pr="00103FBE" w:rsidRDefault="00757A69" w:rsidP="009946A7">
    <w:pPr>
      <w:pStyle w:val="Stopka"/>
      <w:tabs>
        <w:tab w:val="clear" w:pos="9072"/>
        <w:tab w:val="right" w:pos="9180"/>
      </w:tabs>
      <w:ind w:right="-11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Default="00757A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45" w:rsidRDefault="00C04F45">
      <w:r>
        <w:separator/>
      </w:r>
    </w:p>
  </w:footnote>
  <w:footnote w:type="continuationSeparator" w:id="0">
    <w:p w:rsidR="00C04F45" w:rsidRDefault="00C04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Default="00757A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Pr="00103FBE" w:rsidRDefault="00F22009" w:rsidP="00F15493">
    <w:pPr>
      <w:pStyle w:val="Nagwek"/>
      <w:tabs>
        <w:tab w:val="clear" w:pos="9072"/>
        <w:tab w:val="right" w:pos="9070"/>
      </w:tabs>
    </w:pPr>
    <w:r>
      <w:rPr>
        <w:noProof/>
      </w:rPr>
      <w:drawing>
        <wp:inline distT="0" distB="0" distL="0" distR="0">
          <wp:extent cx="5724525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862"/>
    <w:multiLevelType w:val="hybridMultilevel"/>
    <w:tmpl w:val="5A8882B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DC15B3"/>
    <w:multiLevelType w:val="multilevel"/>
    <w:tmpl w:val="4DCC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A027A5B"/>
    <w:multiLevelType w:val="multilevel"/>
    <w:tmpl w:val="737A8D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A3E788B"/>
    <w:multiLevelType w:val="hybridMultilevel"/>
    <w:tmpl w:val="8F226E1A"/>
    <w:lvl w:ilvl="0" w:tplc="57B8BF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764E38"/>
    <w:multiLevelType w:val="hybridMultilevel"/>
    <w:tmpl w:val="20D03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C5233"/>
    <w:multiLevelType w:val="hybridMultilevel"/>
    <w:tmpl w:val="9BFEE6E8"/>
    <w:lvl w:ilvl="0" w:tplc="25C4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330C65"/>
    <w:multiLevelType w:val="multilevel"/>
    <w:tmpl w:val="81E0E848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7">
    <w:nsid w:val="67CF402F"/>
    <w:multiLevelType w:val="hybridMultilevel"/>
    <w:tmpl w:val="06E041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1C47A0"/>
    <w:multiLevelType w:val="hybridMultilevel"/>
    <w:tmpl w:val="2AA20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FBE"/>
    <w:rsid w:val="00003397"/>
    <w:rsid w:val="00050EAE"/>
    <w:rsid w:val="00053759"/>
    <w:rsid w:val="00056F05"/>
    <w:rsid w:val="00062E87"/>
    <w:rsid w:val="00080766"/>
    <w:rsid w:val="000867A2"/>
    <w:rsid w:val="000F319D"/>
    <w:rsid w:val="000F7D5F"/>
    <w:rsid w:val="00103FBE"/>
    <w:rsid w:val="00117D97"/>
    <w:rsid w:val="0014093A"/>
    <w:rsid w:val="00143390"/>
    <w:rsid w:val="00143EAB"/>
    <w:rsid w:val="00150B11"/>
    <w:rsid w:val="00150EDB"/>
    <w:rsid w:val="001835EE"/>
    <w:rsid w:val="00191312"/>
    <w:rsid w:val="00194F95"/>
    <w:rsid w:val="001B19B5"/>
    <w:rsid w:val="001B6D6D"/>
    <w:rsid w:val="001C6FD0"/>
    <w:rsid w:val="001E7E57"/>
    <w:rsid w:val="00205166"/>
    <w:rsid w:val="00205EF4"/>
    <w:rsid w:val="00210541"/>
    <w:rsid w:val="00217560"/>
    <w:rsid w:val="00221AD6"/>
    <w:rsid w:val="002325F1"/>
    <w:rsid w:val="0025475D"/>
    <w:rsid w:val="002820DE"/>
    <w:rsid w:val="00296299"/>
    <w:rsid w:val="002A1AB8"/>
    <w:rsid w:val="002D5E54"/>
    <w:rsid w:val="002E26A6"/>
    <w:rsid w:val="002E6B1D"/>
    <w:rsid w:val="002F3328"/>
    <w:rsid w:val="002F7480"/>
    <w:rsid w:val="00302CB5"/>
    <w:rsid w:val="00307EAA"/>
    <w:rsid w:val="00344A77"/>
    <w:rsid w:val="00362DD3"/>
    <w:rsid w:val="00362E64"/>
    <w:rsid w:val="003645E0"/>
    <w:rsid w:val="00371347"/>
    <w:rsid w:val="003760DD"/>
    <w:rsid w:val="00387FDD"/>
    <w:rsid w:val="003A1353"/>
    <w:rsid w:val="003A2F87"/>
    <w:rsid w:val="003A7E62"/>
    <w:rsid w:val="003E2B4C"/>
    <w:rsid w:val="003F3256"/>
    <w:rsid w:val="00405C25"/>
    <w:rsid w:val="00405E87"/>
    <w:rsid w:val="00417B57"/>
    <w:rsid w:val="00431DFA"/>
    <w:rsid w:val="00443866"/>
    <w:rsid w:val="00463DD8"/>
    <w:rsid w:val="004677C5"/>
    <w:rsid w:val="004706E3"/>
    <w:rsid w:val="004B1B90"/>
    <w:rsid w:val="004C3E49"/>
    <w:rsid w:val="0051078B"/>
    <w:rsid w:val="00511A69"/>
    <w:rsid w:val="0052523F"/>
    <w:rsid w:val="00557FF2"/>
    <w:rsid w:val="0056273A"/>
    <w:rsid w:val="005674CB"/>
    <w:rsid w:val="005751EE"/>
    <w:rsid w:val="00590C3C"/>
    <w:rsid w:val="005B4CEC"/>
    <w:rsid w:val="005C531C"/>
    <w:rsid w:val="005D33DC"/>
    <w:rsid w:val="005E4772"/>
    <w:rsid w:val="005F525C"/>
    <w:rsid w:val="006032AF"/>
    <w:rsid w:val="00622E89"/>
    <w:rsid w:val="0062411D"/>
    <w:rsid w:val="006675AB"/>
    <w:rsid w:val="00681F2B"/>
    <w:rsid w:val="006838A3"/>
    <w:rsid w:val="006911E5"/>
    <w:rsid w:val="00710905"/>
    <w:rsid w:val="007201FE"/>
    <w:rsid w:val="0072749C"/>
    <w:rsid w:val="00740371"/>
    <w:rsid w:val="00757A69"/>
    <w:rsid w:val="0076590C"/>
    <w:rsid w:val="0076687E"/>
    <w:rsid w:val="00771F11"/>
    <w:rsid w:val="00776222"/>
    <w:rsid w:val="00782764"/>
    <w:rsid w:val="007A1130"/>
    <w:rsid w:val="007B3402"/>
    <w:rsid w:val="007B55FA"/>
    <w:rsid w:val="007C2095"/>
    <w:rsid w:val="007F57C1"/>
    <w:rsid w:val="008732D6"/>
    <w:rsid w:val="008759F7"/>
    <w:rsid w:val="0087681A"/>
    <w:rsid w:val="00882838"/>
    <w:rsid w:val="00883F8B"/>
    <w:rsid w:val="008B5197"/>
    <w:rsid w:val="00910CEC"/>
    <w:rsid w:val="00922EED"/>
    <w:rsid w:val="00923E3A"/>
    <w:rsid w:val="00926E93"/>
    <w:rsid w:val="00947A62"/>
    <w:rsid w:val="00966B94"/>
    <w:rsid w:val="00991648"/>
    <w:rsid w:val="009946A7"/>
    <w:rsid w:val="00994FEC"/>
    <w:rsid w:val="009D4CF6"/>
    <w:rsid w:val="00A06B84"/>
    <w:rsid w:val="00A10389"/>
    <w:rsid w:val="00A3412D"/>
    <w:rsid w:val="00A36967"/>
    <w:rsid w:val="00A43FDB"/>
    <w:rsid w:val="00A6653D"/>
    <w:rsid w:val="00AA1768"/>
    <w:rsid w:val="00AA309B"/>
    <w:rsid w:val="00AA7A7A"/>
    <w:rsid w:val="00AB4D5E"/>
    <w:rsid w:val="00AB5489"/>
    <w:rsid w:val="00AC1C9B"/>
    <w:rsid w:val="00AD32FA"/>
    <w:rsid w:val="00AF2E2C"/>
    <w:rsid w:val="00B22479"/>
    <w:rsid w:val="00B46B0F"/>
    <w:rsid w:val="00B7168D"/>
    <w:rsid w:val="00B8184F"/>
    <w:rsid w:val="00B84928"/>
    <w:rsid w:val="00B866F5"/>
    <w:rsid w:val="00BB6793"/>
    <w:rsid w:val="00BF302D"/>
    <w:rsid w:val="00C04F45"/>
    <w:rsid w:val="00C31056"/>
    <w:rsid w:val="00C40BED"/>
    <w:rsid w:val="00C5747B"/>
    <w:rsid w:val="00C706F8"/>
    <w:rsid w:val="00C73AB3"/>
    <w:rsid w:val="00C75208"/>
    <w:rsid w:val="00C825A5"/>
    <w:rsid w:val="00CA42B8"/>
    <w:rsid w:val="00CA63F2"/>
    <w:rsid w:val="00CC1155"/>
    <w:rsid w:val="00CC3912"/>
    <w:rsid w:val="00CD1837"/>
    <w:rsid w:val="00CD6AD0"/>
    <w:rsid w:val="00CF1366"/>
    <w:rsid w:val="00D00AC2"/>
    <w:rsid w:val="00D4600A"/>
    <w:rsid w:val="00D6244C"/>
    <w:rsid w:val="00D643AA"/>
    <w:rsid w:val="00D65712"/>
    <w:rsid w:val="00D7487D"/>
    <w:rsid w:val="00D83AB3"/>
    <w:rsid w:val="00D85ACA"/>
    <w:rsid w:val="00D919A3"/>
    <w:rsid w:val="00DA28F7"/>
    <w:rsid w:val="00DC2E0F"/>
    <w:rsid w:val="00DC6BCC"/>
    <w:rsid w:val="00DD68BE"/>
    <w:rsid w:val="00E0436C"/>
    <w:rsid w:val="00E1408C"/>
    <w:rsid w:val="00E47CB2"/>
    <w:rsid w:val="00E51344"/>
    <w:rsid w:val="00E5188D"/>
    <w:rsid w:val="00E85068"/>
    <w:rsid w:val="00EA6821"/>
    <w:rsid w:val="00EB3B35"/>
    <w:rsid w:val="00EB6202"/>
    <w:rsid w:val="00EF2352"/>
    <w:rsid w:val="00EF572A"/>
    <w:rsid w:val="00F0003A"/>
    <w:rsid w:val="00F12CDB"/>
    <w:rsid w:val="00F15493"/>
    <w:rsid w:val="00F22009"/>
    <w:rsid w:val="00F25876"/>
    <w:rsid w:val="00F314E2"/>
    <w:rsid w:val="00F65108"/>
    <w:rsid w:val="00F846E2"/>
    <w:rsid w:val="00FB52EF"/>
    <w:rsid w:val="00FC0BAD"/>
    <w:rsid w:val="00FC492C"/>
    <w:rsid w:val="00FC5B7E"/>
    <w:rsid w:val="00FD7B36"/>
    <w:rsid w:val="00FE2621"/>
    <w:rsid w:val="00FE3089"/>
    <w:rsid w:val="00FF25E4"/>
    <w:rsid w:val="00FF3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912"/>
    <w:rPr>
      <w:spacing w:val="3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525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03FBE"/>
  </w:style>
  <w:style w:type="paragraph" w:styleId="Nagwek">
    <w:name w:val="header"/>
    <w:basedOn w:val="Normalny"/>
    <w:link w:val="Nagwek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F525C"/>
    <w:rPr>
      <w:sz w:val="24"/>
      <w:szCs w:val="24"/>
    </w:rPr>
  </w:style>
  <w:style w:type="character" w:customStyle="1" w:styleId="apple-converted-space">
    <w:name w:val="apple-converted-space"/>
    <w:uiPriority w:val="99"/>
    <w:rsid w:val="00966B94"/>
  </w:style>
  <w:style w:type="paragraph" w:customStyle="1" w:styleId="Standard">
    <w:name w:val="Standard"/>
    <w:uiPriority w:val="99"/>
    <w:rsid w:val="0025475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locked/>
    <w:rsid w:val="006838A3"/>
    <w:pPr>
      <w:spacing w:before="100" w:beforeAutospacing="1" w:after="119"/>
    </w:pPr>
    <w:rPr>
      <w:spacing w:val="0"/>
    </w:rPr>
  </w:style>
  <w:style w:type="paragraph" w:styleId="Akapitzlist">
    <w:name w:val="List Paragraph"/>
    <w:basedOn w:val="Normalny"/>
    <w:uiPriority w:val="34"/>
    <w:qFormat/>
    <w:rsid w:val="002820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82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0DE"/>
    <w:rPr>
      <w:rFonts w:ascii="Segoe UI" w:hAnsi="Segoe UI" w:cs="Segoe UI"/>
      <w:spacing w:val="3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912"/>
    <w:rPr>
      <w:spacing w:val="3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525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03FBE"/>
  </w:style>
  <w:style w:type="paragraph" w:styleId="Nagwek">
    <w:name w:val="header"/>
    <w:basedOn w:val="Normalny"/>
    <w:link w:val="Nagwek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F525C"/>
    <w:rPr>
      <w:sz w:val="24"/>
      <w:szCs w:val="24"/>
    </w:rPr>
  </w:style>
  <w:style w:type="character" w:customStyle="1" w:styleId="apple-converted-space">
    <w:name w:val="apple-converted-space"/>
    <w:uiPriority w:val="99"/>
    <w:rsid w:val="00966B94"/>
  </w:style>
  <w:style w:type="paragraph" w:customStyle="1" w:styleId="Standard">
    <w:name w:val="Standard"/>
    <w:uiPriority w:val="99"/>
    <w:rsid w:val="0025475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locked/>
    <w:rsid w:val="006838A3"/>
    <w:pPr>
      <w:spacing w:before="100" w:beforeAutospacing="1" w:after="119"/>
    </w:pPr>
    <w:rPr>
      <w:spacing w:val="0"/>
    </w:rPr>
  </w:style>
  <w:style w:type="paragraph" w:styleId="Akapitzlist">
    <w:name w:val="List Paragraph"/>
    <w:basedOn w:val="Normalny"/>
    <w:uiPriority w:val="34"/>
    <w:qFormat/>
    <w:rsid w:val="002820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82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0DE"/>
    <w:rPr>
      <w:rFonts w:ascii="Segoe UI" w:hAnsi="Segoe UI" w:cs="Segoe UI"/>
      <w:spacing w:val="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21</vt:lpstr>
    </vt:vector>
  </TitlesOfParts>
  <Company>WIOŚ Zielona Góra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21</dc:title>
  <dc:creator>msokołowska</dc:creator>
  <cp:lastModifiedBy>Wojciech Olszewski</cp:lastModifiedBy>
  <cp:revision>16</cp:revision>
  <cp:lastPrinted>2018-09-26T10:48:00Z</cp:lastPrinted>
  <dcterms:created xsi:type="dcterms:W3CDTF">2018-06-22T10:04:00Z</dcterms:created>
  <dcterms:modified xsi:type="dcterms:W3CDTF">2018-09-26T11:30:00Z</dcterms:modified>
</cp:coreProperties>
</file>