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F4" w:rsidRDefault="00F40DAF">
      <w:r>
        <w:t>RA-271.1/3/2018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Wymiarki, 17.12.2018 r.</w:t>
      </w:r>
    </w:p>
    <w:p w:rsidR="00186C29" w:rsidRDefault="000D4B50" w:rsidP="000D4B50">
      <w:pPr>
        <w:jc w:val="center"/>
        <w:rPr>
          <w:sz w:val="24"/>
        </w:rPr>
      </w:pPr>
      <w:r>
        <w:rPr>
          <w:sz w:val="24"/>
        </w:rPr>
        <w:tab/>
      </w:r>
    </w:p>
    <w:p w:rsidR="00F40DAF" w:rsidRDefault="00F40DAF" w:rsidP="00F40DAF">
      <w:pPr>
        <w:jc w:val="center"/>
        <w:rPr>
          <w:sz w:val="24"/>
        </w:rPr>
      </w:pPr>
      <w:r w:rsidRPr="00F40DAF">
        <w:rPr>
          <w:sz w:val="24"/>
        </w:rPr>
        <w:t>ZAWIADOMIENIE O WYNIKU POSTĘPOWANIA</w:t>
      </w:r>
    </w:p>
    <w:p w:rsidR="00F40DAF" w:rsidRPr="00FE7FA2" w:rsidRDefault="00F40DAF" w:rsidP="00F40DAF">
      <w:pPr>
        <w:spacing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sz w:val="24"/>
        </w:rPr>
        <w:t xml:space="preserve">Dotyczy postępowania prowadzonego w trybie przetargu nieograniczonego pn.: </w:t>
      </w:r>
      <w:r w:rsidRPr="00FE7FA2">
        <w:rPr>
          <w:rFonts w:eastAsia="Times New Roman" w:cs="Calibri"/>
          <w:b/>
          <w:lang w:eastAsia="pl-PL"/>
        </w:rPr>
        <w:t>„Odbiór i</w:t>
      </w:r>
      <w:r>
        <w:rPr>
          <w:rFonts w:eastAsia="Times New Roman" w:cs="Calibri"/>
          <w:b/>
          <w:lang w:eastAsia="pl-PL"/>
        </w:rPr>
        <w:t> </w:t>
      </w:r>
      <w:r w:rsidRPr="00FE7FA2">
        <w:rPr>
          <w:rFonts w:eastAsia="Times New Roman" w:cs="Calibri"/>
          <w:b/>
          <w:lang w:eastAsia="pl-PL"/>
        </w:rPr>
        <w:t>transport odpadów komunalnych od właścicieli nieruch</w:t>
      </w:r>
      <w:r>
        <w:rPr>
          <w:rFonts w:eastAsia="Times New Roman" w:cs="Calibri"/>
          <w:b/>
          <w:lang w:eastAsia="pl-PL"/>
        </w:rPr>
        <w:t xml:space="preserve">omości zamieszkałych </w:t>
      </w:r>
      <w:r w:rsidRPr="00FE7FA2">
        <w:rPr>
          <w:rFonts w:eastAsia="Times New Roman" w:cs="Calibri"/>
          <w:b/>
          <w:lang w:eastAsia="pl-PL"/>
        </w:rPr>
        <w:t>na terenie Gminy Wymiarki”</w:t>
      </w:r>
    </w:p>
    <w:p w:rsidR="00F40DAF" w:rsidRDefault="00F40DAF" w:rsidP="00186C29">
      <w:pPr>
        <w:ind w:firstLine="708"/>
        <w:jc w:val="both"/>
        <w:rPr>
          <w:sz w:val="24"/>
        </w:rPr>
      </w:pPr>
      <w:r>
        <w:rPr>
          <w:sz w:val="24"/>
        </w:rPr>
        <w:t xml:space="preserve">Działając na podstawie art. 92 ust 1 pkt 1 ustawy z dnia 29 stycznia 2004 r. Prawo zamówień publicznych (j.t. Dz.U. z 2018 poz. 1986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Zamawiający informuje, iż w w/w postępowaniu  wybrano ofertę firmy:</w:t>
      </w:r>
    </w:p>
    <w:p w:rsidR="00F40DAF" w:rsidRPr="00FE7FA2" w:rsidRDefault="00F40DAF" w:rsidP="00186C29">
      <w:pPr>
        <w:autoSpaceDE w:val="0"/>
        <w:autoSpaceDN w:val="0"/>
        <w:adjustRightInd w:val="0"/>
        <w:spacing w:after="0"/>
        <w:rPr>
          <w:rFonts w:eastAsia="Times New Roman" w:cs="Verdana"/>
          <w:lang w:eastAsia="de-DE"/>
        </w:rPr>
      </w:pPr>
      <w:r w:rsidRPr="00FE7FA2">
        <w:rPr>
          <w:rFonts w:eastAsia="Times New Roman" w:cs="Verdana"/>
          <w:lang w:eastAsia="de-DE"/>
        </w:rPr>
        <w:t xml:space="preserve">Przedsiębiorstwo Komunalne </w:t>
      </w:r>
      <w:r>
        <w:rPr>
          <w:rFonts w:eastAsia="Times New Roman" w:cs="Verdana"/>
          <w:lang w:eastAsia="de-DE"/>
        </w:rPr>
        <w:t xml:space="preserve"> </w:t>
      </w:r>
      <w:r w:rsidRPr="00FE7FA2">
        <w:rPr>
          <w:rFonts w:eastAsia="Times New Roman" w:cs="Verdana"/>
          <w:lang w:eastAsia="de-DE"/>
        </w:rPr>
        <w:t>„PEKOM” S A.</w:t>
      </w:r>
    </w:p>
    <w:p w:rsidR="00F40DAF" w:rsidRDefault="00F40DAF" w:rsidP="00186C29">
      <w:pPr>
        <w:spacing w:after="0"/>
        <w:jc w:val="both"/>
        <w:rPr>
          <w:rFonts w:ascii="Verdana" w:eastAsia="Times New Roman" w:hAnsi="Verdana" w:cs="Verdana"/>
          <w:sz w:val="18"/>
          <w:szCs w:val="18"/>
          <w:lang w:eastAsia="de-DE"/>
        </w:rPr>
      </w:pPr>
      <w:r>
        <w:rPr>
          <w:rFonts w:ascii="Verdana" w:eastAsia="Times New Roman" w:hAnsi="Verdana" w:cs="Verdana"/>
          <w:sz w:val="18"/>
          <w:szCs w:val="18"/>
          <w:lang w:eastAsia="de-DE"/>
        </w:rPr>
        <w:t>ul. Św. Brata Alberta 8</w:t>
      </w:r>
      <w:r w:rsidRPr="00FE7FA2">
        <w:rPr>
          <w:rFonts w:ascii="Verdana" w:eastAsia="Times New Roman" w:hAnsi="Verdana" w:cs="Verdana"/>
          <w:sz w:val="18"/>
          <w:szCs w:val="18"/>
          <w:lang w:eastAsia="de-DE"/>
        </w:rPr>
        <w:t xml:space="preserve"> </w:t>
      </w:r>
    </w:p>
    <w:p w:rsidR="00F40DAF" w:rsidRDefault="00F40DAF" w:rsidP="00186C29">
      <w:pPr>
        <w:spacing w:after="0"/>
        <w:jc w:val="both"/>
        <w:rPr>
          <w:rFonts w:ascii="Verdana" w:eastAsia="Times New Roman" w:hAnsi="Verdana" w:cs="Verdana"/>
          <w:sz w:val="18"/>
          <w:szCs w:val="18"/>
          <w:lang w:eastAsia="de-DE"/>
        </w:rPr>
      </w:pPr>
      <w:r w:rsidRPr="00FE7FA2">
        <w:rPr>
          <w:rFonts w:ascii="Verdana" w:eastAsia="Times New Roman" w:hAnsi="Verdana" w:cs="Verdana"/>
          <w:sz w:val="18"/>
          <w:szCs w:val="18"/>
          <w:lang w:eastAsia="de-DE"/>
        </w:rPr>
        <w:t>68-200 Żary</w:t>
      </w:r>
    </w:p>
    <w:p w:rsidR="00186C29" w:rsidRDefault="00186C29" w:rsidP="00186C29">
      <w:pPr>
        <w:spacing w:after="0"/>
        <w:jc w:val="both"/>
        <w:rPr>
          <w:rFonts w:ascii="Verdana" w:eastAsia="Times New Roman" w:hAnsi="Verdana" w:cs="Verdana"/>
          <w:sz w:val="18"/>
          <w:szCs w:val="18"/>
          <w:lang w:eastAsia="de-DE"/>
        </w:rPr>
      </w:pPr>
    </w:p>
    <w:p w:rsidR="00F40DAF" w:rsidRDefault="00F40DAF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Verdana" w:eastAsia="Times New Roman" w:hAnsi="Verdana" w:cs="Verdana"/>
          <w:sz w:val="18"/>
          <w:szCs w:val="18"/>
          <w:lang w:eastAsia="de-DE"/>
        </w:rPr>
        <w:t xml:space="preserve">Za cenę brutto w wysokości </w:t>
      </w:r>
      <w:r>
        <w:rPr>
          <w:rFonts w:ascii="Calibri" w:eastAsia="Calibri" w:hAnsi="Calibri" w:cs="Times New Roman"/>
        </w:rPr>
        <w:t>229 392,00</w:t>
      </w:r>
      <w:r w:rsidRPr="000065A2">
        <w:rPr>
          <w:rFonts w:ascii="Calibri" w:eastAsia="Calibri" w:hAnsi="Calibri" w:cs="Times New Roman"/>
        </w:rPr>
        <w:t xml:space="preserve"> zł</w:t>
      </w:r>
      <w:r>
        <w:rPr>
          <w:rFonts w:ascii="Calibri" w:eastAsia="Calibri" w:hAnsi="Calibri" w:cs="Times New Roman"/>
        </w:rPr>
        <w:t>. /słownie: dwieście dwadzieścia dziewięć tysięcy trzysta dziewięćdziesiąt dwa złote 00/100</w:t>
      </w:r>
    </w:p>
    <w:p w:rsidR="00F40DAF" w:rsidRDefault="00F40DAF" w:rsidP="00186C29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Ilość otrzymanych punktów: 100 ( w tym cena- 60, termin dostarczenia mieszkańcom pojemników na</w:t>
      </w:r>
      <w:r w:rsidR="00D62591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odpady – 5, termin płatności faktury – 35)</w:t>
      </w:r>
    </w:p>
    <w:p w:rsidR="000D4B50" w:rsidRDefault="000D4B50" w:rsidP="00186C29">
      <w:pPr>
        <w:spacing w:after="0"/>
        <w:jc w:val="center"/>
        <w:rPr>
          <w:rFonts w:ascii="Calibri" w:eastAsia="Calibri" w:hAnsi="Calibri" w:cs="Times New Roman"/>
        </w:rPr>
      </w:pPr>
    </w:p>
    <w:p w:rsidR="00F40DAF" w:rsidRDefault="00D62591" w:rsidP="00186C29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Uzasadnienie :</w:t>
      </w:r>
    </w:p>
    <w:p w:rsidR="00D62591" w:rsidRDefault="00D62591" w:rsidP="00186C29">
      <w:pPr>
        <w:spacing w:after="0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Wykonawca i jego oferta spełnia wymogi formalne i jest zgodna z zapisami treści SIWZ. Oferta przedstawia najkorzystniejszy bilans oceny ofert na podstawie kryteriów oceny ofert określonych w specyfikacji istotnych warunków zamówienia w rozumieniu przepisów art. 91 ust. 1 ustawy Prawo zamówień publicznych.</w:t>
      </w:r>
    </w:p>
    <w:p w:rsidR="00D62591" w:rsidRDefault="00D62591" w:rsidP="00186C29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Umowę w sprawie zamówienia publicznego, o którym mowa wyżej można zawrzeć przed upływem terminów, o których mowa w art. 94 ust.1 pkt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w oparciu o zapis treści art. 94 ust. 2 pkt 1 pkt. A) cytowanej na wstępie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, gdyż w niniejszym postępowaniu </w:t>
      </w:r>
      <w:r w:rsidRPr="00D62591">
        <w:rPr>
          <w:b/>
          <w:sz w:val="24"/>
        </w:rPr>
        <w:t>wpłynęła tylko jedna oferta</w:t>
      </w:r>
      <w:r>
        <w:rPr>
          <w:b/>
          <w:sz w:val="24"/>
        </w:rPr>
        <w:t>.</w:t>
      </w:r>
    </w:p>
    <w:p w:rsidR="000D4B50" w:rsidRDefault="000D4B50" w:rsidP="00186C29">
      <w:pPr>
        <w:spacing w:after="0"/>
        <w:jc w:val="center"/>
        <w:rPr>
          <w:sz w:val="24"/>
        </w:rPr>
      </w:pPr>
    </w:p>
    <w:p w:rsidR="00D62591" w:rsidRDefault="00D62591" w:rsidP="00186C29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POUCZENIE</w:t>
      </w:r>
    </w:p>
    <w:p w:rsidR="00D62591" w:rsidRDefault="00D62591" w:rsidP="00186C29">
      <w:pPr>
        <w:spacing w:after="0"/>
        <w:rPr>
          <w:sz w:val="24"/>
        </w:rPr>
      </w:pPr>
      <w:r>
        <w:rPr>
          <w:sz w:val="24"/>
        </w:rPr>
        <w:t>Z</w:t>
      </w:r>
      <w:r w:rsidRPr="00D62591">
        <w:t xml:space="preserve">godnie z art.180 ust. 1 ustawy z dnia 29 stycznia </w:t>
      </w:r>
      <w:r>
        <w:rPr>
          <w:sz w:val="24"/>
        </w:rPr>
        <w:t>2004 r. prawo zamówień publicznych</w:t>
      </w:r>
      <w:r w:rsidR="00186C29">
        <w:rPr>
          <w:sz w:val="24"/>
        </w:rPr>
        <w:t xml:space="preserve"> </w:t>
      </w:r>
      <w:r>
        <w:rPr>
          <w:sz w:val="24"/>
        </w:rPr>
        <w:t xml:space="preserve"> </w:t>
      </w:r>
      <w:r w:rsidR="00186C29">
        <w:rPr>
          <w:sz w:val="24"/>
        </w:rPr>
        <w:t xml:space="preserve">(j.t. Dz.U. z 2018 poz. 1986 z </w:t>
      </w:r>
      <w:proofErr w:type="spellStart"/>
      <w:r w:rsidR="00186C29">
        <w:rPr>
          <w:sz w:val="24"/>
        </w:rPr>
        <w:t>późn</w:t>
      </w:r>
      <w:proofErr w:type="spellEnd"/>
      <w:r w:rsidR="00186C29">
        <w:rPr>
          <w:sz w:val="24"/>
        </w:rPr>
        <w:t>. zm.)</w:t>
      </w:r>
      <w:r w:rsidR="00186C29">
        <w:rPr>
          <w:sz w:val="24"/>
        </w:rPr>
        <w:t xml:space="preserve"> w niniejszym postępowaniu przysługuje prawo odwołania. Odwołanie wnosi się w terminach określonych w art. 182 ustawy </w:t>
      </w:r>
      <w:proofErr w:type="spellStart"/>
      <w:r w:rsidR="00186C29">
        <w:rPr>
          <w:sz w:val="24"/>
        </w:rPr>
        <w:t>Pzp</w:t>
      </w:r>
      <w:proofErr w:type="spellEnd"/>
      <w:r w:rsidR="00186C29">
        <w:rPr>
          <w:sz w:val="24"/>
        </w:rPr>
        <w:t>.</w:t>
      </w:r>
    </w:p>
    <w:p w:rsidR="00186C29" w:rsidRDefault="00186C29" w:rsidP="00186C29">
      <w:pPr>
        <w:spacing w:after="0"/>
        <w:rPr>
          <w:sz w:val="24"/>
        </w:rPr>
      </w:pPr>
    </w:p>
    <w:p w:rsidR="00186C29" w:rsidRDefault="00186C29" w:rsidP="00186C29">
      <w:pPr>
        <w:spacing w:after="0"/>
        <w:rPr>
          <w:sz w:val="24"/>
        </w:rPr>
      </w:pPr>
    </w:p>
    <w:p w:rsidR="00186C29" w:rsidRDefault="000D4B50" w:rsidP="00D62591">
      <w:pPr>
        <w:spacing w:after="0" w:line="360" w:lineRule="auto"/>
        <w:rPr>
          <w:sz w:val="16"/>
          <w:szCs w:val="16"/>
        </w:rPr>
      </w:pP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</w:r>
      <w:r w:rsidRPr="000D4B50">
        <w:rPr>
          <w:sz w:val="16"/>
          <w:szCs w:val="16"/>
        </w:rPr>
        <w:tab/>
        <w:t>Dokument elektroniczny, w oryginale podpisany przez</w:t>
      </w:r>
    </w:p>
    <w:p w:rsidR="000D4B50" w:rsidRDefault="000D4B50" w:rsidP="00D6259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Sekretarza Gminy Wymiarki</w:t>
      </w:r>
    </w:p>
    <w:p w:rsidR="000D4B50" w:rsidRPr="000D4B50" w:rsidRDefault="000D4B50" w:rsidP="00D6259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Krystyna Kumek</w:t>
      </w:r>
    </w:p>
    <w:sectPr w:rsidR="000D4B50" w:rsidRPr="000D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F"/>
    <w:rsid w:val="000D4B50"/>
    <w:rsid w:val="00186C29"/>
    <w:rsid w:val="00AE3EF4"/>
    <w:rsid w:val="00D62591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2018-12-17T10:02:00Z</cp:lastPrinted>
  <dcterms:created xsi:type="dcterms:W3CDTF">2018-12-17T10:09:00Z</dcterms:created>
  <dcterms:modified xsi:type="dcterms:W3CDTF">2018-12-17T10:09:00Z</dcterms:modified>
</cp:coreProperties>
</file>