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5B" w:rsidRPr="00103FBE" w:rsidRDefault="0096265B" w:rsidP="0096265B">
      <w:pPr>
        <w:pStyle w:val="Nagwek"/>
        <w:tabs>
          <w:tab w:val="clear" w:pos="9072"/>
          <w:tab w:val="right" w:pos="9070"/>
        </w:tabs>
        <w:ind w:left="0" w:firstLine="1145"/>
      </w:pPr>
      <w:bookmarkStart w:id="0" w:name="_GoBack"/>
      <w:bookmarkEnd w:id="0"/>
      <w:r>
        <w:rPr>
          <w:noProof/>
          <w:lang w:eastAsia="pl-PL"/>
        </w:rPr>
        <w:t xml:space="preserve">                    </w:t>
      </w:r>
      <w:r>
        <w:rPr>
          <w:noProof/>
          <w:lang w:eastAsia="pl-PL"/>
        </w:rPr>
        <w:drawing>
          <wp:inline distT="0" distB="0" distL="0" distR="0">
            <wp:extent cx="5735679"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679" cy="771525"/>
                    </a:xfrm>
                    <a:prstGeom prst="rect">
                      <a:avLst/>
                    </a:prstGeom>
                    <a:noFill/>
                    <a:ln>
                      <a:noFill/>
                    </a:ln>
                  </pic:spPr>
                </pic:pic>
              </a:graphicData>
            </a:graphic>
          </wp:inline>
        </w:drawing>
      </w:r>
    </w:p>
    <w:p w:rsidR="001410B0" w:rsidRPr="0003069D" w:rsidRDefault="001410B0" w:rsidP="001410B0">
      <w:pPr>
        <w:spacing w:before="120" w:after="120" w:line="240" w:lineRule="auto"/>
        <w:jc w:val="both"/>
        <w:rPr>
          <w:rFonts w:eastAsia="Calibri" w:cs="Times New Roman"/>
        </w:rPr>
      </w:pPr>
    </w:p>
    <w:p w:rsidR="0096265B" w:rsidRPr="00EB481D" w:rsidRDefault="0096265B" w:rsidP="001410B0">
      <w:pPr>
        <w:spacing w:before="120" w:after="120" w:line="240" w:lineRule="auto"/>
        <w:jc w:val="both"/>
        <w:rPr>
          <w:rFonts w:eastAsia="Calibri" w:cs="Times New Roman"/>
        </w:rPr>
      </w:pPr>
      <w:r>
        <w:rPr>
          <w:rFonts w:eastAsia="Calibri" w:cs="Times New Roman"/>
        </w:rPr>
        <w:t xml:space="preserve">               </w:t>
      </w:r>
    </w:p>
    <w:p w:rsidR="001410B0" w:rsidRPr="00EB481D" w:rsidRDefault="001410B0" w:rsidP="001410B0">
      <w:pPr>
        <w:spacing w:before="120" w:after="120" w:line="240" w:lineRule="auto"/>
        <w:jc w:val="center"/>
        <w:rPr>
          <w:rFonts w:eastAsia="Calibri" w:cs="Times New Roman"/>
          <w:b/>
        </w:rPr>
      </w:pPr>
      <w:r w:rsidRPr="00EB481D">
        <w:rPr>
          <w:rFonts w:eastAsia="Calibri" w:cs="Times New Roman"/>
          <w:b/>
        </w:rPr>
        <w:t>SPECYFIKACJA ISTOTNYCH WARUNKÓW ZAMÓWIENIA</w:t>
      </w:r>
    </w:p>
    <w:p w:rsidR="001410B0" w:rsidRPr="00EB481D" w:rsidRDefault="001410B0" w:rsidP="001410B0">
      <w:pPr>
        <w:spacing w:before="120" w:after="120" w:line="240" w:lineRule="auto"/>
        <w:jc w:val="both"/>
        <w:rPr>
          <w:rFonts w:eastAsia="Times New Roman" w:cs="Times New Roman"/>
          <w:b/>
        </w:rPr>
      </w:pPr>
    </w:p>
    <w:p w:rsidR="001410B0" w:rsidRPr="00EB481D" w:rsidRDefault="001410B0" w:rsidP="001410B0">
      <w:pPr>
        <w:spacing w:before="120" w:after="120" w:line="240" w:lineRule="auto"/>
        <w:jc w:val="both"/>
        <w:rPr>
          <w:rFonts w:eastAsia="Calibri" w:cs="Times New Roman"/>
        </w:rPr>
      </w:pPr>
      <w:r w:rsidRPr="00EB481D">
        <w:rPr>
          <w:rFonts w:eastAsia="Calibri" w:cs="Times New Roman"/>
        </w:rPr>
        <w:t>dot. postępowania o udzielenie zamówienia publicznego prowadzonego przez Zamawiającego w</w:t>
      </w:r>
      <w:r w:rsidR="0078210A" w:rsidRPr="00EB481D">
        <w:rPr>
          <w:rFonts w:eastAsia="Calibri" w:cs="Times New Roman"/>
        </w:rPr>
        <w:t> </w:t>
      </w:r>
      <w:r w:rsidRPr="00EB481D">
        <w:rPr>
          <w:rFonts w:eastAsia="Calibri" w:cs="Times New Roman"/>
        </w:rPr>
        <w:t>trybie przetargu nieograniczonego na podstawie art. 39 w związku z art. 10 ust. 1 ustawy z dnia 29</w:t>
      </w:r>
      <w:r w:rsidR="0078210A" w:rsidRPr="00EB481D">
        <w:rPr>
          <w:rFonts w:eastAsia="Calibri" w:cs="Times New Roman"/>
        </w:rPr>
        <w:t> </w:t>
      </w:r>
      <w:r w:rsidRPr="00EB481D">
        <w:rPr>
          <w:rFonts w:eastAsia="Calibri" w:cs="Times New Roman"/>
        </w:rPr>
        <w:t>stycznia 2004 r. – Prawo zam</w:t>
      </w:r>
      <w:r w:rsidR="00880B96" w:rsidRPr="00EB481D">
        <w:rPr>
          <w:rFonts w:eastAsia="Calibri" w:cs="Times New Roman"/>
        </w:rPr>
        <w:t>ówień publicznych (Dz. U. z 2017 r. poz. 1579</w:t>
      </w:r>
      <w:r w:rsidRPr="00EB481D">
        <w:rPr>
          <w:rFonts w:eastAsia="Calibri" w:cs="Times New Roman"/>
        </w:rPr>
        <w:t xml:space="preserve"> z późn. zm.), zwanej dalej </w:t>
      </w:r>
      <w:r w:rsidRPr="00EB481D">
        <w:rPr>
          <w:rFonts w:eastAsia="Calibri" w:cs="Times New Roman"/>
          <w:i/>
        </w:rPr>
        <w:t>„ustawą”</w:t>
      </w:r>
      <w:r w:rsidRPr="00EB481D">
        <w:rPr>
          <w:rFonts w:eastAsia="Calibri" w:cs="Times New Roman"/>
        </w:rPr>
        <w:t>, w procedurze właściwej dla zamówień o wartości poniżej progów określonych w</w:t>
      </w:r>
      <w:r w:rsidR="0078210A" w:rsidRPr="00EB481D">
        <w:rPr>
          <w:rFonts w:eastAsia="Calibri" w:cs="Times New Roman"/>
        </w:rPr>
        <w:t> </w:t>
      </w:r>
      <w:r w:rsidRPr="00EB481D">
        <w:rPr>
          <w:rFonts w:eastAsia="Calibri" w:cs="Times New Roman"/>
        </w:rPr>
        <w:t>przepisach wydanych na podstawie art. 11 ust. 8 ustawy.</w:t>
      </w:r>
    </w:p>
    <w:p w:rsidR="001410B0" w:rsidRPr="00EB481D" w:rsidRDefault="001410B0" w:rsidP="001410B0">
      <w:pPr>
        <w:spacing w:before="120" w:after="120" w:line="240" w:lineRule="auto"/>
        <w:jc w:val="both"/>
        <w:rPr>
          <w:rFonts w:eastAsia="Calibri" w:cs="Times New Roman"/>
          <w:b/>
        </w:rPr>
      </w:pPr>
    </w:p>
    <w:p w:rsidR="001410B0" w:rsidRPr="00EB481D" w:rsidRDefault="001410B0" w:rsidP="001410B0">
      <w:pPr>
        <w:spacing w:before="120" w:after="120" w:line="240" w:lineRule="auto"/>
        <w:jc w:val="both"/>
        <w:rPr>
          <w:rFonts w:eastAsia="Calibri" w:cs="Times New Roman"/>
          <w:b/>
        </w:rPr>
      </w:pPr>
    </w:p>
    <w:p w:rsidR="005B4CD6" w:rsidRPr="00EB481D" w:rsidRDefault="005B4CD6" w:rsidP="005B4CD6">
      <w:pPr>
        <w:spacing w:after="0" w:line="240" w:lineRule="auto"/>
        <w:jc w:val="center"/>
        <w:rPr>
          <w:rFonts w:eastAsia="Times New Roman" w:cs="Times New Roman"/>
          <w:b/>
          <w:lang w:eastAsia="pl-PL"/>
        </w:rPr>
      </w:pPr>
      <w:r w:rsidRPr="00EB481D">
        <w:rPr>
          <w:rFonts w:eastAsia="Times New Roman" w:cs="Times New Roman"/>
          <w:b/>
          <w:lang w:eastAsia="pl-PL"/>
        </w:rPr>
        <w:t>„Odbiór i transport  odpadów komunalnych  od właścicieli nieruchomości  zamieszkałych położonych na terenie Gminy Wymiarki”</w:t>
      </w:r>
    </w:p>
    <w:p w:rsidR="001410B0" w:rsidRPr="00EB481D" w:rsidRDefault="001410B0" w:rsidP="001410B0">
      <w:pPr>
        <w:tabs>
          <w:tab w:val="left" w:pos="0"/>
          <w:tab w:val="left" w:pos="180"/>
        </w:tabs>
        <w:spacing w:before="120" w:after="120" w:line="240" w:lineRule="auto"/>
        <w:rPr>
          <w:rFonts w:eastAsia="Times New Roman" w:cs="Times New Roman"/>
          <w:b/>
        </w:rPr>
      </w:pPr>
    </w:p>
    <w:p w:rsidR="001410B0" w:rsidRPr="00EB481D" w:rsidRDefault="001410B0" w:rsidP="001410B0">
      <w:pPr>
        <w:tabs>
          <w:tab w:val="left" w:pos="0"/>
          <w:tab w:val="left" w:pos="180"/>
        </w:tabs>
        <w:spacing w:before="120" w:after="120" w:line="240" w:lineRule="auto"/>
        <w:rPr>
          <w:rFonts w:eastAsia="Times New Roman" w:cs="Times New Roman"/>
          <w:b/>
        </w:rPr>
      </w:pPr>
      <w:r w:rsidRPr="00EB481D">
        <w:rPr>
          <w:rFonts w:eastAsia="Times New Roman" w:cs="Times New Roman"/>
          <w:b/>
        </w:rPr>
        <w:t>Nazwy i kody ze Wspólnego Słownika Zamówień (CPV) opisujące przedmiot zamówienia:</w:t>
      </w:r>
    </w:p>
    <w:p w:rsidR="001410B0" w:rsidRPr="00EB481D" w:rsidRDefault="001410B0" w:rsidP="001410B0">
      <w:pPr>
        <w:tabs>
          <w:tab w:val="left" w:pos="0"/>
          <w:tab w:val="left" w:pos="180"/>
        </w:tabs>
        <w:spacing w:before="120" w:after="120" w:line="240" w:lineRule="auto"/>
        <w:rPr>
          <w:rFonts w:eastAsia="Times New Roman" w:cs="Times New Roman"/>
          <w:b/>
        </w:rPr>
      </w:pPr>
    </w:p>
    <w:p w:rsidR="005B4CD6" w:rsidRPr="00EB481D" w:rsidRDefault="005B4CD6" w:rsidP="005B4CD6">
      <w:pPr>
        <w:spacing w:after="0" w:line="240" w:lineRule="auto"/>
        <w:jc w:val="both"/>
        <w:rPr>
          <w:rFonts w:eastAsia="Times New Roman" w:cs="Times New Roman"/>
          <w:lang w:eastAsia="pl-PL"/>
        </w:rPr>
      </w:pPr>
      <w:r w:rsidRPr="00EB481D">
        <w:rPr>
          <w:rFonts w:eastAsia="Times New Roman" w:cs="Times New Roman"/>
          <w:lang w:eastAsia="pl-PL"/>
        </w:rPr>
        <w:t>Wspólny Słownik Zamówień Publicznych</w:t>
      </w:r>
    </w:p>
    <w:p w:rsidR="005B4CD6" w:rsidRPr="00EB481D" w:rsidRDefault="005B4CD6" w:rsidP="005B4CD6">
      <w:pPr>
        <w:spacing w:after="0" w:line="240" w:lineRule="auto"/>
        <w:jc w:val="both"/>
        <w:rPr>
          <w:rFonts w:eastAsia="Times New Roman" w:cs="Times New Roman"/>
          <w:lang w:eastAsia="pl-PL"/>
        </w:rPr>
      </w:pPr>
      <w:r w:rsidRPr="00EB481D">
        <w:rPr>
          <w:rFonts w:eastAsia="Times New Roman" w:cs="Times New Roman"/>
          <w:lang w:eastAsia="pl-PL"/>
        </w:rPr>
        <w:t>Kod CPV:</w:t>
      </w:r>
    </w:p>
    <w:p w:rsidR="005B4CD6" w:rsidRPr="00EB481D" w:rsidRDefault="005B4CD6" w:rsidP="005B4CD6">
      <w:pPr>
        <w:spacing w:after="0" w:line="240" w:lineRule="auto"/>
        <w:ind w:left="735"/>
        <w:rPr>
          <w:rFonts w:eastAsia="Times New Roman" w:cs="Times New Roman"/>
          <w:lang w:eastAsia="pl-PL"/>
        </w:rPr>
      </w:pPr>
      <w:r w:rsidRPr="00EB481D">
        <w:rPr>
          <w:rFonts w:eastAsia="Times New Roman" w:cs="Times New Roman"/>
          <w:lang w:eastAsia="pl-PL"/>
        </w:rPr>
        <w:t>Wspólny Słownik Zamówień Publicznych (CPV)</w:t>
      </w:r>
    </w:p>
    <w:p w:rsidR="005B4CD6" w:rsidRPr="00EB481D" w:rsidRDefault="005B4CD6" w:rsidP="005B4CD6">
      <w:pPr>
        <w:spacing w:after="0" w:line="240" w:lineRule="auto"/>
        <w:ind w:left="1134"/>
        <w:rPr>
          <w:rFonts w:eastAsia="Times New Roman" w:cs="Times New Roman"/>
          <w:lang w:eastAsia="pl-PL"/>
        </w:rPr>
      </w:pPr>
      <w:r w:rsidRPr="00EB481D">
        <w:rPr>
          <w:rFonts w:eastAsia="Times New Roman" w:cs="Times New Roman"/>
          <w:lang w:eastAsia="pl-PL"/>
        </w:rPr>
        <w:t xml:space="preserve">- 90500000-2 - Usługi związane z odpadami </w:t>
      </w:r>
    </w:p>
    <w:p w:rsidR="005B4CD6" w:rsidRPr="00EB481D" w:rsidRDefault="005B4CD6" w:rsidP="005B4CD6">
      <w:pPr>
        <w:spacing w:after="0" w:line="240" w:lineRule="auto"/>
        <w:ind w:left="1134"/>
        <w:rPr>
          <w:rFonts w:eastAsia="Times New Roman" w:cs="Times New Roman"/>
          <w:lang w:eastAsia="pl-PL"/>
        </w:rPr>
      </w:pPr>
      <w:r w:rsidRPr="00EB481D">
        <w:rPr>
          <w:rFonts w:eastAsia="Times New Roman" w:cs="Times New Roman"/>
          <w:lang w:eastAsia="pl-PL"/>
        </w:rPr>
        <w:t xml:space="preserve"> -90511000-2 – Usługi wywozu odpadów</w:t>
      </w:r>
    </w:p>
    <w:p w:rsidR="005B4CD6" w:rsidRPr="00EB481D" w:rsidRDefault="005B4CD6" w:rsidP="005B4CD6">
      <w:pPr>
        <w:spacing w:after="0" w:line="240" w:lineRule="auto"/>
        <w:ind w:left="1134"/>
        <w:rPr>
          <w:rFonts w:eastAsia="Times New Roman" w:cs="Times New Roman"/>
          <w:lang w:eastAsia="pl-PL"/>
        </w:rPr>
      </w:pPr>
      <w:r w:rsidRPr="00EB481D">
        <w:rPr>
          <w:rFonts w:eastAsia="Times New Roman" w:cs="Times New Roman"/>
          <w:lang w:eastAsia="pl-PL"/>
        </w:rPr>
        <w:t>- 90512000-9 - Usługi transportu odpadów,</w:t>
      </w:r>
    </w:p>
    <w:p w:rsidR="005B4CD6" w:rsidRPr="00EB481D" w:rsidRDefault="005B4CD6" w:rsidP="005B4CD6">
      <w:pPr>
        <w:spacing w:after="0" w:line="240" w:lineRule="auto"/>
        <w:ind w:left="1134"/>
        <w:rPr>
          <w:rFonts w:eastAsia="Times New Roman" w:cs="Times New Roman"/>
          <w:lang w:eastAsia="pl-PL"/>
        </w:rPr>
      </w:pPr>
      <w:r w:rsidRPr="00EB481D">
        <w:rPr>
          <w:rFonts w:eastAsia="Times New Roman" w:cs="Times New Roman"/>
          <w:lang w:eastAsia="pl-PL"/>
        </w:rPr>
        <w:t>- 90513100-7 - Usługi wywozu odpadów  pochodzących z gospodarstw domowych,</w:t>
      </w:r>
    </w:p>
    <w:p w:rsidR="005B4CD6" w:rsidRPr="00EB481D" w:rsidRDefault="005B4CD6" w:rsidP="005B4CD6">
      <w:pPr>
        <w:spacing w:after="0" w:line="240" w:lineRule="auto"/>
        <w:ind w:left="1134"/>
        <w:rPr>
          <w:rFonts w:eastAsia="Times New Roman" w:cs="Times New Roman"/>
          <w:lang w:eastAsia="pl-PL"/>
        </w:rPr>
      </w:pPr>
      <w:r w:rsidRPr="00EB481D">
        <w:rPr>
          <w:rFonts w:eastAsia="Times New Roman" w:cs="Times New Roman"/>
          <w:lang w:eastAsia="pl-PL"/>
        </w:rPr>
        <w:t>- 34928480-6 - Pojemniki i kosze na odpady i śmieci.</w:t>
      </w:r>
    </w:p>
    <w:p w:rsidR="001410B0" w:rsidRPr="00EB481D" w:rsidRDefault="001410B0" w:rsidP="001410B0">
      <w:pPr>
        <w:spacing w:before="120" w:after="120" w:line="240" w:lineRule="auto"/>
        <w:jc w:val="both"/>
        <w:rPr>
          <w:rFonts w:eastAsia="Times New Roman" w:cs="Times New Roman"/>
          <w:b/>
        </w:rPr>
      </w:pPr>
    </w:p>
    <w:p w:rsidR="00FE5408" w:rsidRPr="00EB481D" w:rsidRDefault="00FE5408" w:rsidP="001410B0">
      <w:pPr>
        <w:spacing w:before="120" w:after="120" w:line="240" w:lineRule="auto"/>
        <w:jc w:val="both"/>
        <w:rPr>
          <w:rFonts w:eastAsia="Times New Roman" w:cs="Times New Roman"/>
        </w:rPr>
      </w:pP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rPr>
        <w:t>Zatwierdzam</w:t>
      </w:r>
      <w:r w:rsidRPr="00EB481D">
        <w:rPr>
          <w:rFonts w:eastAsia="Times New Roman" w:cs="Times New Roman"/>
        </w:rPr>
        <w:tab/>
      </w:r>
    </w:p>
    <w:p w:rsidR="001410B0" w:rsidRPr="00EB481D" w:rsidRDefault="00FE5408" w:rsidP="005E6C9A">
      <w:pPr>
        <w:spacing w:before="120" w:after="120" w:line="240" w:lineRule="auto"/>
        <w:jc w:val="both"/>
        <w:rPr>
          <w:rFonts w:eastAsia="Times New Roman" w:cs="Times New Roman"/>
          <w:b/>
        </w:rPr>
      </w:pP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r w:rsidRPr="00EB481D">
        <w:rPr>
          <w:rFonts w:eastAsia="Times New Roman" w:cs="Times New Roman"/>
          <w:b/>
        </w:rPr>
        <w:tab/>
      </w:r>
    </w:p>
    <w:p w:rsidR="005E6C9A" w:rsidRPr="00EB481D" w:rsidRDefault="00A1709D" w:rsidP="005E6C9A">
      <w:pPr>
        <w:spacing w:before="120" w:after="12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Wójt</w:t>
      </w:r>
      <w:r>
        <w:rPr>
          <w:rFonts w:eastAsia="Times New Roman" w:cs="Times New Roman"/>
          <w:b/>
        </w:rPr>
        <w:tab/>
      </w:r>
    </w:p>
    <w:p w:rsidR="005E6C9A" w:rsidRPr="00EB481D" w:rsidRDefault="00A1709D" w:rsidP="005E6C9A">
      <w:pPr>
        <w:spacing w:before="120" w:after="120" w:line="240" w:lineRule="auto"/>
        <w:jc w:val="both"/>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Wojciech Olszewski</w:t>
      </w:r>
    </w:p>
    <w:p w:rsidR="001410B0" w:rsidRPr="00EB481D" w:rsidRDefault="001410B0" w:rsidP="001410B0">
      <w:pPr>
        <w:spacing w:before="120" w:after="120" w:line="240" w:lineRule="auto"/>
        <w:jc w:val="both"/>
        <w:rPr>
          <w:rFonts w:eastAsia="Times New Roman" w:cs="Times New Roman"/>
          <w:b/>
        </w:rPr>
      </w:pPr>
    </w:p>
    <w:p w:rsidR="001410B0" w:rsidRPr="00EB481D" w:rsidRDefault="00532A69" w:rsidP="001410B0">
      <w:pPr>
        <w:spacing w:before="120" w:after="120" w:line="240" w:lineRule="auto"/>
        <w:rPr>
          <w:rFonts w:eastAsia="Times New Roman" w:cs="Times New Roman"/>
          <w:b/>
        </w:rPr>
      </w:pPr>
      <w:r w:rsidRPr="00EB481D">
        <w:rPr>
          <w:rFonts w:eastAsia="Times New Roman" w:cs="Times New Roman"/>
          <w:b/>
        </w:rPr>
        <w:t xml:space="preserve">Wymiarki, </w:t>
      </w:r>
      <w:r w:rsidR="0084273B" w:rsidRPr="00EB481D">
        <w:rPr>
          <w:rFonts w:eastAsia="Times New Roman" w:cs="Times New Roman"/>
          <w:b/>
        </w:rPr>
        <w:t>2</w:t>
      </w:r>
      <w:r w:rsidR="005E6C9A" w:rsidRPr="00EB481D">
        <w:rPr>
          <w:rFonts w:eastAsia="Times New Roman" w:cs="Times New Roman"/>
          <w:b/>
        </w:rPr>
        <w:t>7</w:t>
      </w:r>
      <w:r w:rsidRPr="00EB481D">
        <w:rPr>
          <w:rFonts w:eastAsia="Times New Roman" w:cs="Times New Roman"/>
          <w:b/>
        </w:rPr>
        <w:t>.</w:t>
      </w:r>
      <w:r w:rsidR="005B4CD6" w:rsidRPr="00EB481D">
        <w:rPr>
          <w:rFonts w:eastAsia="Times New Roman" w:cs="Times New Roman"/>
          <w:b/>
        </w:rPr>
        <w:t>11</w:t>
      </w:r>
      <w:r w:rsidR="0084273B" w:rsidRPr="00EB481D">
        <w:rPr>
          <w:rFonts w:eastAsia="Times New Roman" w:cs="Times New Roman"/>
          <w:b/>
        </w:rPr>
        <w:t>.2017</w:t>
      </w:r>
      <w:r w:rsidRPr="00EB481D">
        <w:rPr>
          <w:rFonts w:eastAsia="Times New Roman" w:cs="Times New Roman"/>
          <w:b/>
        </w:rPr>
        <w:t xml:space="preserve"> r</w:t>
      </w:r>
    </w:p>
    <w:p w:rsidR="00532A69" w:rsidRPr="00EB481D" w:rsidRDefault="00532A69" w:rsidP="001410B0">
      <w:pPr>
        <w:spacing w:before="120" w:after="120" w:line="240" w:lineRule="auto"/>
        <w:rPr>
          <w:rFonts w:eastAsia="Times New Roman" w:cs="Times New Roman"/>
          <w:b/>
        </w:rPr>
      </w:pPr>
    </w:p>
    <w:p w:rsidR="00532A69" w:rsidRPr="00EB481D" w:rsidRDefault="00532A69" w:rsidP="001410B0">
      <w:pPr>
        <w:spacing w:before="120" w:after="120" w:line="240" w:lineRule="auto"/>
        <w:rPr>
          <w:rFonts w:eastAsia="Times New Roman" w:cs="Times New Roman"/>
          <w:b/>
        </w:rPr>
      </w:pPr>
    </w:p>
    <w:p w:rsidR="00532A69" w:rsidRPr="00EB481D" w:rsidRDefault="00532A69" w:rsidP="001410B0">
      <w:pPr>
        <w:spacing w:before="120" w:after="120" w:line="240" w:lineRule="auto"/>
        <w:rPr>
          <w:rFonts w:eastAsia="Times New Roman" w:cs="Times New Roman"/>
          <w:b/>
        </w:rPr>
      </w:pPr>
    </w:p>
    <w:p w:rsidR="005B4CD6" w:rsidRPr="00EB481D" w:rsidRDefault="005B4CD6" w:rsidP="001410B0">
      <w:pPr>
        <w:spacing w:before="120" w:after="120" w:line="240" w:lineRule="auto"/>
        <w:rPr>
          <w:rFonts w:eastAsia="Calibri" w:cs="Times New Roman"/>
          <w:b/>
        </w:rPr>
      </w:pPr>
    </w:p>
    <w:p w:rsidR="001410B0" w:rsidRPr="00EB481D" w:rsidRDefault="001410B0" w:rsidP="001410B0">
      <w:pPr>
        <w:spacing w:before="120" w:after="120" w:line="240" w:lineRule="auto"/>
        <w:rPr>
          <w:rFonts w:eastAsia="Calibri" w:cs="Times New Roman"/>
          <w:b/>
        </w:rPr>
      </w:pPr>
      <w:r w:rsidRPr="00EB481D">
        <w:rPr>
          <w:rFonts w:eastAsia="Calibri" w:cs="Times New Roman"/>
          <w:b/>
        </w:rPr>
        <w:lastRenderedPageBreak/>
        <w:t>ROZDZIAŁ I</w:t>
      </w:r>
    </w:p>
    <w:p w:rsidR="001410B0" w:rsidRPr="00EB481D" w:rsidRDefault="001410B0" w:rsidP="00532A69">
      <w:pPr>
        <w:spacing w:before="120" w:after="120" w:line="240" w:lineRule="auto"/>
        <w:jc w:val="center"/>
        <w:rPr>
          <w:rFonts w:eastAsia="Calibri" w:cs="Times New Roman"/>
          <w:b/>
        </w:rPr>
      </w:pPr>
      <w:r w:rsidRPr="00EB481D">
        <w:rPr>
          <w:rFonts w:eastAsia="Calibri" w:cs="Times New Roman"/>
          <w:b/>
        </w:rPr>
        <w:t>INSTRUKCJA DLA WYKONAWCY</w:t>
      </w:r>
    </w:p>
    <w:p w:rsidR="001410B0" w:rsidRPr="00EB481D" w:rsidRDefault="001410B0" w:rsidP="001410B0">
      <w:pPr>
        <w:numPr>
          <w:ilvl w:val="0"/>
          <w:numId w:val="1"/>
        </w:numPr>
        <w:spacing w:before="120" w:after="120" w:line="240" w:lineRule="auto"/>
        <w:ind w:left="284" w:hanging="284"/>
        <w:jc w:val="both"/>
        <w:rPr>
          <w:rFonts w:eastAsia="Calibri" w:cs="Times New Roman"/>
          <w:b/>
          <w:sz w:val="20"/>
          <w:szCs w:val="20"/>
        </w:rPr>
      </w:pPr>
      <w:r w:rsidRPr="00EB481D">
        <w:rPr>
          <w:rFonts w:eastAsia="Calibri" w:cs="Times New Roman"/>
          <w:b/>
          <w:sz w:val="20"/>
          <w:szCs w:val="20"/>
        </w:rPr>
        <w:t>INFORMACJE OGÓLNE</w:t>
      </w:r>
    </w:p>
    <w:p w:rsidR="001410B0" w:rsidRPr="00EB481D" w:rsidRDefault="001410B0" w:rsidP="001410B0">
      <w:pPr>
        <w:numPr>
          <w:ilvl w:val="1"/>
          <w:numId w:val="1"/>
        </w:numPr>
        <w:spacing w:before="120" w:after="120" w:line="240" w:lineRule="auto"/>
        <w:ind w:left="851"/>
        <w:jc w:val="both"/>
        <w:rPr>
          <w:rFonts w:eastAsia="Calibri" w:cs="Times New Roman"/>
          <w:b/>
        </w:rPr>
      </w:pPr>
      <w:r w:rsidRPr="00EB481D">
        <w:rPr>
          <w:rFonts w:eastAsia="Calibri" w:cs="Times New Roman"/>
        </w:rPr>
        <w:t>Wykonawca winien zapoznać się ze wszystkimi rozdziałami składającymi się na SIWZ.</w:t>
      </w:r>
    </w:p>
    <w:p w:rsidR="001410B0" w:rsidRPr="00EB481D" w:rsidRDefault="001410B0" w:rsidP="001410B0">
      <w:pPr>
        <w:numPr>
          <w:ilvl w:val="1"/>
          <w:numId w:val="1"/>
        </w:numPr>
        <w:spacing w:before="120" w:after="120" w:line="240" w:lineRule="auto"/>
        <w:ind w:left="851"/>
        <w:jc w:val="both"/>
        <w:rPr>
          <w:rFonts w:eastAsia="Calibri" w:cs="Times New Roman"/>
        </w:rPr>
      </w:pPr>
      <w:r w:rsidRPr="00EB481D">
        <w:rPr>
          <w:rFonts w:eastAsia="Calibri" w:cs="Times New Roman"/>
        </w:rPr>
        <w:t>Załączniki do Rozdziału I powinny zostać sporządzone przez Wykonawcę według warunków i postanowień zawartych w SIWZ. W przypadku, gdy jakakolwiek część powyższych dokumentów nie dotyczy Wykonawcy, wpisuje on „nie dotyczy”.</w:t>
      </w:r>
    </w:p>
    <w:p w:rsidR="001410B0" w:rsidRPr="00EB481D" w:rsidRDefault="001410B0" w:rsidP="001410B0">
      <w:pPr>
        <w:numPr>
          <w:ilvl w:val="1"/>
          <w:numId w:val="1"/>
        </w:numPr>
        <w:spacing w:before="120" w:after="120" w:line="240" w:lineRule="auto"/>
        <w:ind w:left="851"/>
        <w:jc w:val="both"/>
        <w:rPr>
          <w:rFonts w:eastAsia="Calibri" w:cs="Times New Roman"/>
        </w:rPr>
      </w:pPr>
      <w:r w:rsidRPr="00EB481D">
        <w:rPr>
          <w:rFonts w:eastAsia="Calibri" w:cs="Times New Roman"/>
        </w:rPr>
        <w:t>Rozdział II „Opis przedmiotu zamówienia” zawiera zakres prac objętych zamówieniem.</w:t>
      </w:r>
    </w:p>
    <w:p w:rsidR="001410B0" w:rsidRPr="00EB481D" w:rsidRDefault="001410B0" w:rsidP="001410B0">
      <w:pPr>
        <w:numPr>
          <w:ilvl w:val="1"/>
          <w:numId w:val="1"/>
        </w:numPr>
        <w:spacing w:before="120" w:after="120" w:line="240" w:lineRule="auto"/>
        <w:ind w:left="851"/>
        <w:jc w:val="both"/>
        <w:rPr>
          <w:rFonts w:eastAsia="Calibri" w:cs="Times New Roman"/>
        </w:rPr>
      </w:pPr>
      <w:r w:rsidRPr="00EB481D">
        <w:rPr>
          <w:rFonts w:eastAsia="Calibri" w:cs="Times New Roman"/>
        </w:rPr>
        <w:t>Rozdział III zawiera Wzór Umowy, jaka zostanie zawarta z wybranym w wyniku postępowania Wykonawcą.</w:t>
      </w:r>
    </w:p>
    <w:p w:rsidR="001410B0" w:rsidRPr="00EB481D" w:rsidRDefault="001410B0" w:rsidP="001410B0">
      <w:pPr>
        <w:numPr>
          <w:ilvl w:val="1"/>
          <w:numId w:val="1"/>
        </w:numPr>
        <w:spacing w:before="120" w:after="240" w:line="240" w:lineRule="auto"/>
        <w:ind w:left="851"/>
        <w:jc w:val="both"/>
        <w:rPr>
          <w:rFonts w:eastAsia="Calibri" w:cs="Times New Roman"/>
        </w:rPr>
      </w:pPr>
      <w:r w:rsidRPr="00EB481D">
        <w:rPr>
          <w:rFonts w:eastAsia="Calibri" w:cs="Times New Roman"/>
        </w:rPr>
        <w:t>Wykonawca poniesie wszelkie koszty związane z przygotowaniem i złożeniem oferty. Zaleca się, aby Wykonawca zdobył wszelkie informacje, które mogą być konieczne do</w:t>
      </w:r>
      <w:r w:rsidR="00532A69" w:rsidRPr="00EB481D">
        <w:rPr>
          <w:rFonts w:eastAsia="Calibri" w:cs="Times New Roman"/>
        </w:rPr>
        <w:t> </w:t>
      </w:r>
      <w:r w:rsidRPr="00EB481D">
        <w:rPr>
          <w:rFonts w:eastAsia="Calibri" w:cs="Times New Roman"/>
        </w:rPr>
        <w:t>przygotowania oferty oraz podpisania umowy.</w:t>
      </w:r>
    </w:p>
    <w:p w:rsidR="001410B0" w:rsidRPr="00EB481D" w:rsidRDefault="001410B0" w:rsidP="001410B0">
      <w:pPr>
        <w:numPr>
          <w:ilvl w:val="0"/>
          <w:numId w:val="1"/>
        </w:numPr>
        <w:spacing w:before="120" w:after="120" w:line="240" w:lineRule="auto"/>
        <w:ind w:left="284" w:hanging="284"/>
        <w:jc w:val="both"/>
        <w:rPr>
          <w:rFonts w:eastAsia="Calibri" w:cs="Times New Roman"/>
          <w:b/>
          <w:sz w:val="20"/>
          <w:szCs w:val="20"/>
        </w:rPr>
      </w:pPr>
      <w:r w:rsidRPr="00EB481D">
        <w:rPr>
          <w:rFonts w:eastAsia="Calibri" w:cs="Times New Roman"/>
          <w:b/>
          <w:sz w:val="20"/>
          <w:szCs w:val="20"/>
        </w:rPr>
        <w:t>ZAMAWIAJĄCY</w:t>
      </w:r>
    </w:p>
    <w:p w:rsidR="001410B0" w:rsidRPr="00EB481D" w:rsidRDefault="001410B0" w:rsidP="001410B0">
      <w:pPr>
        <w:spacing w:before="120" w:after="120" w:line="240" w:lineRule="auto"/>
        <w:ind w:left="644"/>
        <w:jc w:val="both"/>
        <w:rPr>
          <w:rFonts w:eastAsia="Calibri" w:cs="Times New Roman"/>
          <w:b/>
        </w:rPr>
      </w:pPr>
      <w:r w:rsidRPr="00EB481D">
        <w:rPr>
          <w:rFonts w:eastAsia="Calibri" w:cs="Times New Roman"/>
          <w:b/>
        </w:rPr>
        <w:t xml:space="preserve">Gmina </w:t>
      </w:r>
      <w:r w:rsidR="00532A69" w:rsidRPr="00EB481D">
        <w:rPr>
          <w:rFonts w:eastAsia="Calibri" w:cs="Times New Roman"/>
          <w:b/>
        </w:rPr>
        <w:t>Wymiarki</w:t>
      </w:r>
    </w:p>
    <w:p w:rsidR="001410B0" w:rsidRPr="00EB481D" w:rsidRDefault="001410B0" w:rsidP="001410B0">
      <w:pPr>
        <w:spacing w:before="120" w:after="120" w:line="240" w:lineRule="auto"/>
        <w:ind w:left="720"/>
        <w:jc w:val="both"/>
        <w:rPr>
          <w:rFonts w:eastAsia="Calibri" w:cs="Times New Roman"/>
        </w:rPr>
      </w:pPr>
      <w:r w:rsidRPr="00EB481D">
        <w:rPr>
          <w:rFonts w:eastAsia="Calibri" w:cs="Times New Roman"/>
        </w:rPr>
        <w:t xml:space="preserve">Adres: ul. </w:t>
      </w:r>
      <w:r w:rsidR="00532A69" w:rsidRPr="00EB481D">
        <w:rPr>
          <w:rFonts w:eastAsia="Calibri" w:cs="Times New Roman"/>
        </w:rPr>
        <w:t>Księcia Witolda 5, 68-131 Wymiarki</w:t>
      </w:r>
    </w:p>
    <w:p w:rsidR="001410B0" w:rsidRPr="00EB481D" w:rsidRDefault="001410B0" w:rsidP="001410B0">
      <w:pPr>
        <w:spacing w:before="120" w:after="120" w:line="240" w:lineRule="auto"/>
        <w:ind w:left="720"/>
        <w:jc w:val="both"/>
        <w:rPr>
          <w:rFonts w:eastAsia="Calibri" w:cs="Times New Roman"/>
        </w:rPr>
      </w:pPr>
      <w:r w:rsidRPr="00EB481D">
        <w:rPr>
          <w:rFonts w:eastAsia="Calibri" w:cs="Times New Roman"/>
        </w:rPr>
        <w:t xml:space="preserve">Tel.: </w:t>
      </w:r>
      <w:r w:rsidR="00532A69" w:rsidRPr="00EB481D">
        <w:rPr>
          <w:rFonts w:eastAsia="Calibri" w:cs="Times New Roman"/>
        </w:rPr>
        <w:t>68 360 40 45</w:t>
      </w:r>
      <w:r w:rsidRPr="00EB481D">
        <w:rPr>
          <w:rFonts w:eastAsia="Calibri" w:cs="Times New Roman"/>
        </w:rPr>
        <w:t xml:space="preserve">, faks: </w:t>
      </w:r>
      <w:r w:rsidR="00532A69" w:rsidRPr="00EB481D">
        <w:rPr>
          <w:rFonts w:eastAsia="Calibri" w:cs="Times New Roman"/>
        </w:rPr>
        <w:t>68 360 40 62</w:t>
      </w:r>
    </w:p>
    <w:p w:rsidR="001410B0" w:rsidRPr="00EB481D" w:rsidRDefault="001410B0" w:rsidP="001410B0">
      <w:pPr>
        <w:tabs>
          <w:tab w:val="left" w:pos="180"/>
        </w:tabs>
        <w:spacing w:before="120" w:after="120" w:line="240" w:lineRule="auto"/>
        <w:ind w:left="720"/>
        <w:jc w:val="both"/>
        <w:rPr>
          <w:rFonts w:eastAsia="Calibri" w:cs="Times New Roman"/>
        </w:rPr>
      </w:pPr>
      <w:r w:rsidRPr="00EB481D">
        <w:rPr>
          <w:rFonts w:eastAsia="Calibri" w:cs="Times New Roman"/>
        </w:rPr>
        <w:t xml:space="preserve">Adres strony internetowej: </w:t>
      </w:r>
      <w:r w:rsidR="00532A69" w:rsidRPr="00EB481D">
        <w:rPr>
          <w:rFonts w:eastAsia="Calibri" w:cs="Times New Roman"/>
        </w:rPr>
        <w:t>www.wymiarki.eu</w:t>
      </w:r>
    </w:p>
    <w:p w:rsidR="001410B0" w:rsidRPr="00EB481D" w:rsidRDefault="001410B0" w:rsidP="001410B0">
      <w:pPr>
        <w:tabs>
          <w:tab w:val="left" w:pos="180"/>
        </w:tabs>
        <w:spacing w:before="120" w:after="240" w:line="240" w:lineRule="auto"/>
        <w:ind w:left="720"/>
        <w:jc w:val="both"/>
        <w:rPr>
          <w:rFonts w:eastAsia="Calibri" w:cs="Times New Roman"/>
          <w:lang w:val="de-DE"/>
        </w:rPr>
      </w:pPr>
      <w:r w:rsidRPr="00EB481D">
        <w:rPr>
          <w:rFonts w:eastAsia="Calibri" w:cs="Times New Roman"/>
          <w:lang w:val="de-DE"/>
        </w:rPr>
        <w:t xml:space="preserve">e-mali: </w:t>
      </w:r>
      <w:r w:rsidR="00532A69" w:rsidRPr="00EB481D">
        <w:rPr>
          <w:rFonts w:eastAsia="Calibri" w:cs="Times New Roman"/>
          <w:lang w:val="de-DE"/>
        </w:rPr>
        <w:t> </w:t>
      </w:r>
      <w:hyperlink r:id="rId9" w:history="1">
        <w:r w:rsidR="00532A69" w:rsidRPr="00EB481D">
          <w:rPr>
            <w:rStyle w:val="Hipercze"/>
            <w:rFonts w:eastAsia="Calibri" w:cs="Times New Roman"/>
            <w:lang w:val="de-DE"/>
          </w:rPr>
          <w:t>sekretariat@wymiarki.pl</w:t>
        </w:r>
      </w:hyperlink>
    </w:p>
    <w:p w:rsidR="001410B0" w:rsidRPr="00EB481D" w:rsidRDefault="001410B0" w:rsidP="001410B0">
      <w:pPr>
        <w:numPr>
          <w:ilvl w:val="0"/>
          <w:numId w:val="1"/>
        </w:numPr>
        <w:spacing w:before="120" w:after="120" w:line="240" w:lineRule="auto"/>
        <w:ind w:left="284" w:hanging="284"/>
        <w:jc w:val="both"/>
        <w:rPr>
          <w:rFonts w:eastAsia="Calibri" w:cs="Times New Roman"/>
          <w:b/>
        </w:rPr>
      </w:pPr>
      <w:r w:rsidRPr="00EB481D">
        <w:rPr>
          <w:rFonts w:eastAsia="Calibri" w:cs="Times New Roman"/>
          <w:b/>
        </w:rPr>
        <w:t>TRYB UDZIELENIA ZAMÓWIENIA</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Niniejsze postępowanie prowadzone jest zgodnie z przepisami ustawy z dnia 29</w:t>
      </w:r>
      <w:r w:rsidR="00221F83">
        <w:rPr>
          <w:rFonts w:asciiTheme="minorHAnsi" w:hAnsiTheme="minorHAnsi"/>
        </w:rPr>
        <w:t> </w:t>
      </w:r>
      <w:r w:rsidRPr="00EB481D">
        <w:rPr>
          <w:rFonts w:asciiTheme="minorHAnsi" w:hAnsiTheme="minorHAnsi"/>
        </w:rPr>
        <w:t>stycznia 2004 r. Prawo zamówień publicznych (tekst je</w:t>
      </w:r>
      <w:r w:rsidR="0084273B" w:rsidRPr="00EB481D">
        <w:rPr>
          <w:rFonts w:asciiTheme="minorHAnsi" w:hAnsiTheme="minorHAnsi"/>
        </w:rPr>
        <w:t>dnolity Dz. U. z 2017, poz. 1579</w:t>
      </w:r>
      <w:r w:rsidRPr="00EB481D">
        <w:rPr>
          <w:rFonts w:asciiTheme="minorHAnsi" w:hAnsiTheme="minorHAnsi"/>
        </w:rPr>
        <w:t xml:space="preserve">  ze zm. ) zwanej w dalszej części „ustawą”.</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Postępowanie o udzielenie zamówienia publicznego prowadzone jest w trybie przetargu nieograniczonego (Rozporządzenie Prezesa Rady Ministrów z dnia 28 grudnia 2015  r. w sprawie kwot wartości zamówień oraz konkursów, od których jest uzależniony obowiązek przekazywania ogłoszeń Urzędowi Oficjalnych Publikacji Wspólnot Europejskich – Dz. U. z 2016 r. poz. 1386)</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Podstawa prawna udzielenia zamówienia publicznego - art. 10 ust. 1 oraz art. 39-46 Prawa zamówień publicznych.</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Podstawa prawna opracowania specyfikacji istotnych warunków zamówienia zwanej w</w:t>
      </w:r>
      <w:r w:rsidR="00221F83">
        <w:rPr>
          <w:rFonts w:asciiTheme="minorHAnsi" w:hAnsiTheme="minorHAnsi"/>
        </w:rPr>
        <w:t> </w:t>
      </w:r>
      <w:r w:rsidRPr="00EB481D">
        <w:rPr>
          <w:rFonts w:asciiTheme="minorHAnsi" w:hAnsiTheme="minorHAnsi"/>
        </w:rPr>
        <w:t>dalszej cz</w:t>
      </w:r>
      <w:r w:rsidR="00E26D2B" w:rsidRPr="00EB481D">
        <w:rPr>
          <w:rFonts w:asciiTheme="minorHAnsi" w:hAnsiTheme="minorHAnsi"/>
        </w:rPr>
        <w:t>ęści „specyfikacją” lub „SIWZ”:</w:t>
      </w:r>
    </w:p>
    <w:p w:rsidR="00E26D2B" w:rsidRPr="00EB481D" w:rsidRDefault="00E26D2B"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Ustawa z dnia 13 września 1996 o utrzymaniu czystości i porządku w gminach (j.t. Dz</w:t>
      </w:r>
      <w:r w:rsidR="0084273B" w:rsidRPr="00EB481D">
        <w:rPr>
          <w:rFonts w:asciiTheme="minorHAnsi" w:hAnsiTheme="minorHAnsi"/>
        </w:rPr>
        <w:t xml:space="preserve">. </w:t>
      </w:r>
      <w:r w:rsidR="00133C89" w:rsidRPr="00EB481D">
        <w:rPr>
          <w:rFonts w:asciiTheme="minorHAnsi" w:hAnsiTheme="minorHAnsi"/>
        </w:rPr>
        <w:t>U</w:t>
      </w:r>
      <w:r w:rsidR="0084273B" w:rsidRPr="00EB481D">
        <w:rPr>
          <w:rFonts w:asciiTheme="minorHAnsi" w:hAnsiTheme="minorHAnsi"/>
        </w:rPr>
        <w:t>. z</w:t>
      </w:r>
      <w:r w:rsidR="00106F64" w:rsidRPr="00EB481D">
        <w:rPr>
          <w:rFonts w:asciiTheme="minorHAnsi" w:hAnsiTheme="minorHAnsi"/>
        </w:rPr>
        <w:t> </w:t>
      </w:r>
      <w:r w:rsidR="0084273B" w:rsidRPr="00EB481D">
        <w:rPr>
          <w:rFonts w:asciiTheme="minorHAnsi" w:hAnsiTheme="minorHAnsi"/>
        </w:rPr>
        <w:t>2017r. poz. 1289</w:t>
      </w:r>
      <w:r w:rsidRPr="00EB481D">
        <w:rPr>
          <w:rFonts w:asciiTheme="minorHAnsi" w:hAnsiTheme="minorHAnsi"/>
        </w:rPr>
        <w:t xml:space="preserve"> z późn. zm.)</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 xml:space="preserve">Ustawa z dnia 29 stycznia 2004 r. Prawo zamówień </w:t>
      </w:r>
      <w:r w:rsidR="0084273B" w:rsidRPr="00EB481D">
        <w:rPr>
          <w:rFonts w:asciiTheme="minorHAnsi" w:hAnsiTheme="minorHAnsi"/>
        </w:rPr>
        <w:t>publicznych (t. j. Dz. U. z 2017, poz. 1579</w:t>
      </w:r>
      <w:r w:rsidRPr="00EB481D">
        <w:rPr>
          <w:rFonts w:asciiTheme="minorHAnsi" w:hAnsiTheme="minorHAnsi"/>
        </w:rPr>
        <w:t xml:space="preserve"> ze zm.)</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Rozporządzenie Ministra Rozwoju  z dnia 26 lipca 2016 roku w sprawie rodzajów dokumentów, jakich może żądać zamawiający od wykonawcy w postępowaniu o</w:t>
      </w:r>
      <w:r w:rsidR="00133C89" w:rsidRPr="00EB481D">
        <w:rPr>
          <w:rFonts w:asciiTheme="minorHAnsi" w:hAnsiTheme="minorHAnsi"/>
        </w:rPr>
        <w:t> </w:t>
      </w:r>
      <w:r w:rsidRPr="00EB481D">
        <w:rPr>
          <w:rFonts w:asciiTheme="minorHAnsi" w:hAnsiTheme="minorHAnsi"/>
        </w:rPr>
        <w:t>udzielenie zamówi</w:t>
      </w:r>
      <w:r w:rsidR="00127B52" w:rsidRPr="00EB481D">
        <w:rPr>
          <w:rFonts w:asciiTheme="minorHAnsi" w:hAnsiTheme="minorHAnsi"/>
        </w:rPr>
        <w:t>enia  (Dz. U. z 2016, poz. 1126</w:t>
      </w:r>
      <w:r w:rsidRPr="00EB481D">
        <w:rPr>
          <w:rFonts w:asciiTheme="minorHAnsi" w:hAnsiTheme="minorHAnsi"/>
        </w:rPr>
        <w:t>)</w:t>
      </w:r>
      <w:r w:rsidR="00127B52" w:rsidRPr="00EB481D">
        <w:rPr>
          <w:rFonts w:asciiTheme="minorHAnsi" w:hAnsiTheme="minorHAnsi"/>
        </w:rPr>
        <w:t>.</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t>Rozporządzenie Prezesa Rady Ministrów z dnia 28 grudnia 2015 r. w sprawie średniego kursu złotego  w stosunku do euro stanowiącego podstawę przeliczania wartości zamówień publicznych, (Dz. U. z 2015 r,  poz. 2254)</w:t>
      </w:r>
      <w:r w:rsidR="00127B52" w:rsidRPr="00EB481D">
        <w:rPr>
          <w:rFonts w:asciiTheme="minorHAnsi" w:hAnsiTheme="minorHAnsi"/>
        </w:rPr>
        <w:t>.</w:t>
      </w:r>
    </w:p>
    <w:p w:rsidR="00986903" w:rsidRPr="00EB481D" w:rsidRDefault="00986903" w:rsidP="00133C89">
      <w:pPr>
        <w:pStyle w:val="Akapitzlist"/>
        <w:numPr>
          <w:ilvl w:val="1"/>
          <w:numId w:val="23"/>
        </w:numPr>
        <w:spacing w:before="120" w:after="120" w:line="240" w:lineRule="auto"/>
        <w:rPr>
          <w:rFonts w:asciiTheme="minorHAnsi" w:hAnsiTheme="minorHAnsi"/>
        </w:rPr>
      </w:pPr>
      <w:r w:rsidRPr="00EB481D">
        <w:rPr>
          <w:rFonts w:asciiTheme="minorHAnsi" w:hAnsiTheme="minorHAnsi"/>
        </w:rPr>
        <w:lastRenderedPageBreak/>
        <w:t>Rozporządzenie Ministra Środowiska z dnia 11 stycznia 2013 r.  sprawie szczegółowych wymagań w zakresie odbierania odpadów komunalnych od właścicieli nieruchomości</w:t>
      </w:r>
      <w:r w:rsidR="00127B52" w:rsidRPr="00EB481D">
        <w:rPr>
          <w:rFonts w:asciiTheme="minorHAnsi" w:hAnsiTheme="minorHAnsi"/>
        </w:rPr>
        <w:t xml:space="preserve"> (</w:t>
      </w:r>
      <w:r w:rsidRPr="00EB481D">
        <w:rPr>
          <w:rFonts w:asciiTheme="minorHAnsi" w:hAnsiTheme="minorHAnsi"/>
        </w:rPr>
        <w:t>Dz. U. z</w:t>
      </w:r>
      <w:r w:rsidR="00A045F5" w:rsidRPr="00EB481D">
        <w:rPr>
          <w:rFonts w:asciiTheme="minorHAnsi" w:hAnsiTheme="minorHAnsi"/>
        </w:rPr>
        <w:t> </w:t>
      </w:r>
      <w:r w:rsidRPr="00EB481D">
        <w:rPr>
          <w:rFonts w:asciiTheme="minorHAnsi" w:hAnsiTheme="minorHAnsi"/>
        </w:rPr>
        <w:t>2013 poz. 122).</w:t>
      </w:r>
    </w:p>
    <w:p w:rsidR="001410B0" w:rsidRPr="00EB481D" w:rsidRDefault="001410B0" w:rsidP="001410B0">
      <w:pPr>
        <w:numPr>
          <w:ilvl w:val="0"/>
          <w:numId w:val="1"/>
        </w:numPr>
        <w:spacing w:before="120" w:after="120" w:line="240" w:lineRule="auto"/>
        <w:ind w:left="284" w:hanging="284"/>
        <w:jc w:val="both"/>
        <w:rPr>
          <w:rFonts w:eastAsia="Calibri" w:cs="Times New Roman"/>
          <w:b/>
          <w:sz w:val="20"/>
          <w:szCs w:val="20"/>
        </w:rPr>
      </w:pPr>
      <w:r w:rsidRPr="00EB481D">
        <w:rPr>
          <w:rFonts w:eastAsia="Calibri" w:cs="Times New Roman"/>
          <w:b/>
          <w:sz w:val="20"/>
          <w:szCs w:val="20"/>
        </w:rPr>
        <w:t>PRZEDMIOT ZAMÓWIENIA</w:t>
      </w:r>
    </w:p>
    <w:p w:rsidR="001410B0" w:rsidRPr="00EB481D" w:rsidRDefault="001410B0" w:rsidP="00133C89">
      <w:pPr>
        <w:numPr>
          <w:ilvl w:val="1"/>
          <w:numId w:val="24"/>
        </w:numPr>
        <w:spacing w:before="120" w:after="120" w:line="240" w:lineRule="auto"/>
        <w:jc w:val="both"/>
        <w:rPr>
          <w:rFonts w:eastAsia="Times New Roman"/>
          <w:lang w:eastAsia="pl-PL"/>
        </w:rPr>
      </w:pPr>
      <w:r w:rsidRPr="00EB481D">
        <w:rPr>
          <w:rFonts w:eastAsia="Times New Roman" w:cs="Times New Roman"/>
          <w:lang w:eastAsia="pl-PL"/>
        </w:rPr>
        <w:t xml:space="preserve">Przedmiotem zamówienia jest </w:t>
      </w:r>
      <w:r w:rsidR="005B4CD6" w:rsidRPr="00EB481D">
        <w:rPr>
          <w:rFonts w:eastAsia="Times New Roman" w:cs="Times New Roman"/>
          <w:lang w:eastAsia="pl-PL"/>
        </w:rPr>
        <w:t>odbiór i transport  odpadów komunalnych  od właścicieli nieruchomości  zamieszkałych położonych na terenie Gminy Wymiarki</w:t>
      </w:r>
    </w:p>
    <w:p w:rsidR="001410B0" w:rsidRPr="00EB481D" w:rsidRDefault="001410B0" w:rsidP="00133C89">
      <w:pPr>
        <w:numPr>
          <w:ilvl w:val="1"/>
          <w:numId w:val="24"/>
        </w:numPr>
        <w:spacing w:before="120" w:after="120" w:line="240" w:lineRule="auto"/>
        <w:jc w:val="both"/>
        <w:rPr>
          <w:rFonts w:eastAsia="Times New Roman"/>
          <w:lang w:eastAsia="pl-PL"/>
        </w:rPr>
      </w:pPr>
      <w:r w:rsidRPr="00EB481D">
        <w:rPr>
          <w:rFonts w:eastAsia="Times New Roman"/>
          <w:lang w:eastAsia="pl-PL"/>
        </w:rPr>
        <w:t xml:space="preserve">Zamawiający nie zastrzega obowiązku osobistego wykonania przez wykonawcę kluczowych części zamówienia na </w:t>
      </w:r>
      <w:r w:rsidR="00A045F5" w:rsidRPr="00EB481D">
        <w:rPr>
          <w:rFonts w:eastAsia="Times New Roman"/>
          <w:lang w:eastAsia="pl-PL"/>
        </w:rPr>
        <w:t>usługę</w:t>
      </w:r>
      <w:r w:rsidRPr="00EB481D">
        <w:rPr>
          <w:rFonts w:eastAsia="Times New Roman"/>
          <w:lang w:eastAsia="pl-PL"/>
        </w:rPr>
        <w:t>.</w:t>
      </w:r>
    </w:p>
    <w:p w:rsidR="001410B0" w:rsidRPr="00EB481D" w:rsidRDefault="001410B0" w:rsidP="00133C89">
      <w:pPr>
        <w:numPr>
          <w:ilvl w:val="1"/>
          <w:numId w:val="24"/>
        </w:numPr>
        <w:spacing w:before="120" w:after="240" w:line="240" w:lineRule="auto"/>
        <w:jc w:val="both"/>
        <w:rPr>
          <w:rFonts w:eastAsia="Times New Roman"/>
          <w:lang w:eastAsia="pl-PL"/>
        </w:rPr>
      </w:pPr>
      <w:r w:rsidRPr="00EB481D">
        <w:rPr>
          <w:rFonts w:eastAsia="Times New Roman"/>
          <w:lang w:eastAsia="pl-PL"/>
        </w:rPr>
        <w:t xml:space="preserve">Zamawiający nie wymaga zatrudnienia przez Wykonawcę lub podwykonawcę na podstawie umowy o pracę osób wykonujących prace w przedmiotowym zamówieniu. </w:t>
      </w:r>
    </w:p>
    <w:p w:rsidR="001410B0" w:rsidRPr="00EB481D" w:rsidRDefault="001410B0" w:rsidP="001410B0">
      <w:pPr>
        <w:numPr>
          <w:ilvl w:val="0"/>
          <w:numId w:val="1"/>
        </w:numPr>
        <w:spacing w:before="120" w:after="120" w:line="240" w:lineRule="auto"/>
        <w:ind w:left="284" w:hanging="284"/>
        <w:jc w:val="both"/>
        <w:rPr>
          <w:rFonts w:eastAsia="Times New Roman" w:cs="Times New Roman"/>
          <w:b/>
          <w:sz w:val="20"/>
          <w:szCs w:val="20"/>
        </w:rPr>
      </w:pPr>
      <w:r w:rsidRPr="00EB481D">
        <w:rPr>
          <w:rFonts w:eastAsia="Times New Roman" w:cs="Times New Roman"/>
          <w:b/>
          <w:sz w:val="20"/>
          <w:szCs w:val="20"/>
        </w:rPr>
        <w:t>TERMIN REALIZACJI ZAMÓWIENIA</w:t>
      </w:r>
    </w:p>
    <w:p w:rsidR="001410B0" w:rsidRPr="00EB481D" w:rsidRDefault="001410B0" w:rsidP="00133C89">
      <w:pPr>
        <w:numPr>
          <w:ilvl w:val="1"/>
          <w:numId w:val="25"/>
        </w:numPr>
        <w:spacing w:before="120" w:after="120" w:line="240" w:lineRule="auto"/>
        <w:jc w:val="both"/>
        <w:rPr>
          <w:rFonts w:eastAsia="Times New Roman"/>
          <w:b/>
          <w:lang w:eastAsia="pl-PL"/>
        </w:rPr>
      </w:pPr>
      <w:r w:rsidRPr="00EB481D">
        <w:rPr>
          <w:rFonts w:eastAsia="Times New Roman"/>
          <w:b/>
          <w:lang w:eastAsia="pl-PL"/>
        </w:rPr>
        <w:t xml:space="preserve">Termin rozpoczęcia </w:t>
      </w:r>
      <w:r w:rsidR="006E4ED3" w:rsidRPr="00EB481D">
        <w:rPr>
          <w:rFonts w:eastAsia="Times New Roman"/>
          <w:b/>
          <w:lang w:eastAsia="pl-PL"/>
        </w:rPr>
        <w:t>umowy</w:t>
      </w:r>
      <w:r w:rsidRPr="00EB481D">
        <w:rPr>
          <w:rFonts w:eastAsia="Times New Roman"/>
          <w:b/>
          <w:lang w:eastAsia="pl-PL"/>
        </w:rPr>
        <w:t xml:space="preserve">: </w:t>
      </w:r>
      <w:r w:rsidR="00DB582B" w:rsidRPr="00EB481D">
        <w:rPr>
          <w:rFonts w:eastAsia="Times New Roman"/>
          <w:b/>
          <w:lang w:eastAsia="pl-PL"/>
        </w:rPr>
        <w:t>od</w:t>
      </w:r>
      <w:r w:rsidRPr="00EB481D">
        <w:rPr>
          <w:rFonts w:eastAsia="Times New Roman"/>
          <w:b/>
          <w:lang w:eastAsia="pl-PL"/>
        </w:rPr>
        <w:t xml:space="preserve"> dnia </w:t>
      </w:r>
      <w:r w:rsidR="0084273B" w:rsidRPr="00EB481D">
        <w:rPr>
          <w:rFonts w:eastAsia="Times New Roman"/>
          <w:b/>
          <w:lang w:eastAsia="pl-PL"/>
        </w:rPr>
        <w:t>1 stycznia 2018</w:t>
      </w:r>
      <w:r w:rsidR="005B4CD6" w:rsidRPr="00EB481D">
        <w:rPr>
          <w:rFonts w:eastAsia="Times New Roman"/>
          <w:b/>
          <w:lang w:eastAsia="pl-PL"/>
        </w:rPr>
        <w:t xml:space="preserve"> r</w:t>
      </w:r>
      <w:r w:rsidRPr="00EB481D">
        <w:rPr>
          <w:rFonts w:eastAsia="Times New Roman"/>
          <w:b/>
          <w:lang w:eastAsia="pl-PL"/>
        </w:rPr>
        <w:t>.</w:t>
      </w:r>
    </w:p>
    <w:p w:rsidR="001410B0" w:rsidRPr="00EB481D" w:rsidRDefault="001410B0" w:rsidP="00133C89">
      <w:pPr>
        <w:numPr>
          <w:ilvl w:val="1"/>
          <w:numId w:val="25"/>
        </w:numPr>
        <w:spacing w:before="120" w:after="240" w:line="240" w:lineRule="auto"/>
        <w:jc w:val="both"/>
        <w:rPr>
          <w:rFonts w:eastAsia="Times New Roman"/>
          <w:lang w:eastAsia="pl-PL"/>
        </w:rPr>
      </w:pPr>
      <w:r w:rsidRPr="00EB481D">
        <w:rPr>
          <w:rFonts w:eastAsia="Times New Roman"/>
          <w:lang w:eastAsia="pl-PL"/>
        </w:rPr>
        <w:t xml:space="preserve">Termin wykonania umowy – </w:t>
      </w:r>
      <w:r w:rsidR="005B4CD6" w:rsidRPr="00EB481D">
        <w:rPr>
          <w:rFonts w:eastAsia="Times New Roman"/>
          <w:lang w:eastAsia="pl-PL"/>
        </w:rPr>
        <w:t>31</w:t>
      </w:r>
      <w:r w:rsidR="005A3386" w:rsidRPr="00EB481D">
        <w:rPr>
          <w:rFonts w:eastAsia="Times New Roman"/>
          <w:lang w:eastAsia="pl-PL"/>
        </w:rPr>
        <w:t xml:space="preserve"> </w:t>
      </w:r>
      <w:r w:rsidR="00C86675" w:rsidRPr="00EB481D">
        <w:rPr>
          <w:rFonts w:eastAsia="Times New Roman"/>
          <w:lang w:eastAsia="pl-PL"/>
        </w:rPr>
        <w:t xml:space="preserve"> </w:t>
      </w:r>
      <w:r w:rsidR="005A3386" w:rsidRPr="00EB481D">
        <w:rPr>
          <w:rFonts w:eastAsia="Times New Roman"/>
          <w:lang w:eastAsia="pl-PL"/>
        </w:rPr>
        <w:t>grudnia</w:t>
      </w:r>
      <w:r w:rsidRPr="00EB481D">
        <w:rPr>
          <w:rFonts w:eastAsia="Times New Roman"/>
          <w:lang w:eastAsia="pl-PL"/>
        </w:rPr>
        <w:t xml:space="preserve"> 201</w:t>
      </w:r>
      <w:r w:rsidR="0084273B" w:rsidRPr="00EB481D">
        <w:rPr>
          <w:rFonts w:eastAsia="Times New Roman"/>
          <w:lang w:eastAsia="pl-PL"/>
        </w:rPr>
        <w:t>8</w:t>
      </w:r>
      <w:r w:rsidRPr="00EB481D">
        <w:rPr>
          <w:rFonts w:eastAsia="Times New Roman"/>
          <w:lang w:eastAsia="pl-PL"/>
        </w:rPr>
        <w:t xml:space="preserve"> r.</w:t>
      </w:r>
    </w:p>
    <w:p w:rsidR="001410B0" w:rsidRPr="00EB481D" w:rsidRDefault="001410B0" w:rsidP="001410B0">
      <w:pPr>
        <w:numPr>
          <w:ilvl w:val="0"/>
          <w:numId w:val="1"/>
        </w:numPr>
        <w:spacing w:before="120" w:after="120" w:line="240" w:lineRule="auto"/>
        <w:ind w:left="284" w:hanging="284"/>
        <w:jc w:val="both"/>
        <w:rPr>
          <w:rFonts w:eastAsia="Times New Roman" w:cs="Times New Roman"/>
          <w:b/>
          <w:sz w:val="20"/>
          <w:szCs w:val="20"/>
        </w:rPr>
      </w:pPr>
      <w:r w:rsidRPr="00EB481D">
        <w:rPr>
          <w:rFonts w:eastAsia="Times New Roman" w:cs="Times New Roman"/>
          <w:b/>
          <w:sz w:val="20"/>
          <w:szCs w:val="20"/>
        </w:rPr>
        <w:t>WARUNKI UDZIAŁU W POSTĘPOWANIU</w:t>
      </w:r>
    </w:p>
    <w:p w:rsidR="001410B0" w:rsidRPr="00EB481D" w:rsidRDefault="001410B0" w:rsidP="00133C89">
      <w:pPr>
        <w:numPr>
          <w:ilvl w:val="1"/>
          <w:numId w:val="1"/>
        </w:numPr>
        <w:spacing w:before="120" w:after="120" w:line="240" w:lineRule="auto"/>
        <w:jc w:val="both"/>
        <w:rPr>
          <w:rFonts w:eastAsia="Times New Roman"/>
          <w:lang w:eastAsia="pl-PL"/>
        </w:rPr>
      </w:pPr>
      <w:r w:rsidRPr="00EB481D">
        <w:rPr>
          <w:rFonts w:eastAsia="Times New Roman"/>
          <w:lang w:eastAsia="pl-PL"/>
        </w:rPr>
        <w:t>O udzielenie zamówienia mogą ubiegać się Wykonawcy, którzy nie podlegają wykluczeniu na</w:t>
      </w:r>
      <w:r w:rsidR="00221F83">
        <w:rPr>
          <w:rFonts w:eastAsia="Times New Roman"/>
          <w:lang w:eastAsia="pl-PL"/>
        </w:rPr>
        <w:t> </w:t>
      </w:r>
      <w:r w:rsidRPr="00EB481D">
        <w:rPr>
          <w:rFonts w:eastAsia="Times New Roman"/>
          <w:lang w:eastAsia="pl-PL"/>
        </w:rPr>
        <w:t>podstawie art. 24 ust. 1 pkt 12-23 i ust. 5 pkt 1 ustawy i spełniają warunki udziału w</w:t>
      </w:r>
      <w:r w:rsidR="00C86675" w:rsidRPr="00EB481D">
        <w:rPr>
          <w:rFonts w:eastAsia="Times New Roman"/>
          <w:lang w:eastAsia="pl-PL"/>
        </w:rPr>
        <w:t> </w:t>
      </w:r>
      <w:r w:rsidRPr="00EB481D">
        <w:rPr>
          <w:rFonts w:eastAsia="Times New Roman"/>
          <w:lang w:eastAsia="pl-PL"/>
        </w:rPr>
        <w:t>postępowaniu dotyczące:</w:t>
      </w:r>
    </w:p>
    <w:p w:rsidR="001410B0" w:rsidRPr="00EB481D" w:rsidRDefault="001410B0" w:rsidP="00133C89">
      <w:pPr>
        <w:pStyle w:val="Akapitzlist"/>
        <w:numPr>
          <w:ilvl w:val="2"/>
          <w:numId w:val="4"/>
        </w:numPr>
        <w:spacing w:before="120" w:after="120" w:line="240" w:lineRule="auto"/>
        <w:ind w:left="567" w:hanging="567"/>
        <w:rPr>
          <w:rFonts w:asciiTheme="minorHAnsi" w:eastAsia="Times New Roman" w:hAnsiTheme="minorHAnsi"/>
          <w:sz w:val="22"/>
          <w:szCs w:val="22"/>
        </w:rPr>
      </w:pPr>
      <w:r w:rsidRPr="00EB481D">
        <w:rPr>
          <w:rFonts w:asciiTheme="minorHAnsi" w:eastAsia="Times New Roman" w:hAnsiTheme="minorHAnsi"/>
          <w:sz w:val="22"/>
          <w:szCs w:val="22"/>
        </w:rPr>
        <w:t>Kompetencji lub uprawnień do prowadzenia określonej działalności zawodowej, o</w:t>
      </w:r>
      <w:r w:rsidR="00726BCC" w:rsidRPr="00EB481D">
        <w:rPr>
          <w:rFonts w:asciiTheme="minorHAnsi" w:eastAsia="Times New Roman" w:hAnsiTheme="minorHAnsi"/>
          <w:sz w:val="22"/>
          <w:szCs w:val="22"/>
        </w:rPr>
        <w:t> </w:t>
      </w:r>
      <w:r w:rsidRPr="00EB481D">
        <w:rPr>
          <w:rFonts w:asciiTheme="minorHAnsi" w:eastAsia="Times New Roman" w:hAnsiTheme="minorHAnsi"/>
          <w:sz w:val="22"/>
          <w:szCs w:val="22"/>
        </w:rPr>
        <w:t>ile</w:t>
      </w:r>
      <w:r w:rsidR="00726BCC" w:rsidRPr="00EB481D">
        <w:rPr>
          <w:rFonts w:asciiTheme="minorHAnsi" w:eastAsia="Times New Roman" w:hAnsiTheme="minorHAnsi"/>
          <w:sz w:val="22"/>
          <w:szCs w:val="22"/>
        </w:rPr>
        <w:t> </w:t>
      </w:r>
      <w:r w:rsidRPr="00EB481D">
        <w:rPr>
          <w:rFonts w:asciiTheme="minorHAnsi" w:eastAsia="Times New Roman" w:hAnsiTheme="minorHAnsi"/>
          <w:sz w:val="22"/>
          <w:szCs w:val="22"/>
        </w:rPr>
        <w:t>wynika to</w:t>
      </w:r>
      <w:r w:rsidR="00221F83">
        <w:rPr>
          <w:rFonts w:asciiTheme="minorHAnsi" w:eastAsia="Times New Roman" w:hAnsiTheme="minorHAnsi"/>
          <w:sz w:val="22"/>
          <w:szCs w:val="22"/>
        </w:rPr>
        <w:t> </w:t>
      </w:r>
      <w:r w:rsidRPr="00EB481D">
        <w:rPr>
          <w:rFonts w:asciiTheme="minorHAnsi" w:eastAsia="Times New Roman" w:hAnsiTheme="minorHAnsi"/>
          <w:sz w:val="22"/>
          <w:szCs w:val="22"/>
        </w:rPr>
        <w:t>z odrębnych przepisów:</w:t>
      </w:r>
    </w:p>
    <w:p w:rsidR="00726BCC" w:rsidRPr="00EB481D" w:rsidRDefault="00726BCC" w:rsidP="00133C89">
      <w:pPr>
        <w:pStyle w:val="Akapitzlist"/>
        <w:spacing w:before="120" w:after="120" w:line="240" w:lineRule="auto"/>
        <w:ind w:left="567"/>
        <w:rPr>
          <w:rFonts w:asciiTheme="minorHAnsi" w:eastAsia="Times New Roman" w:hAnsiTheme="minorHAnsi"/>
          <w:sz w:val="22"/>
          <w:szCs w:val="22"/>
        </w:rPr>
      </w:pPr>
      <w:r w:rsidRPr="00EB481D">
        <w:rPr>
          <w:rFonts w:asciiTheme="minorHAnsi" w:eastAsia="Times New Roman" w:hAnsiTheme="minorHAnsi"/>
          <w:sz w:val="22"/>
          <w:szCs w:val="22"/>
        </w:rPr>
        <w:t>Wykonawca musi wykazać, że posiada wpis do rejestru działalności regulowanej w zakresie zgodnym z przedmiotem zamówienia wydany przez właściwy organ, oraz aktualne zezwolenie na  transport odpadów zgodnie z ustawą z dnia 27 kwietnia 2001 r. o odpadach.</w:t>
      </w:r>
    </w:p>
    <w:p w:rsidR="00726BCC" w:rsidRPr="00EB481D" w:rsidRDefault="00726BCC" w:rsidP="00133C89">
      <w:pPr>
        <w:pStyle w:val="Akapitzlist"/>
        <w:spacing w:before="120" w:after="120" w:line="240" w:lineRule="auto"/>
        <w:ind w:left="567"/>
        <w:rPr>
          <w:rFonts w:asciiTheme="minorHAnsi" w:eastAsia="Times New Roman" w:hAnsiTheme="minorHAnsi"/>
          <w:sz w:val="22"/>
          <w:szCs w:val="22"/>
        </w:rPr>
      </w:pPr>
      <w:r w:rsidRPr="00EB481D">
        <w:rPr>
          <w:rFonts w:asciiTheme="minorHAnsi" w:eastAsia="Times New Roman" w:hAnsiTheme="minorHAnsi"/>
          <w:sz w:val="22"/>
          <w:szCs w:val="22"/>
        </w:rPr>
        <w:t xml:space="preserve">W przypadku składania oferty przez Wykonawców występujących wspólnie warunek musi być spełniony przez, co najmniej jednego Wykonawcę. </w:t>
      </w:r>
    </w:p>
    <w:p w:rsidR="001410B0" w:rsidRPr="00EB481D" w:rsidRDefault="00726BCC" w:rsidP="00133C89">
      <w:pPr>
        <w:spacing w:before="120" w:after="120" w:line="240" w:lineRule="auto"/>
        <w:rPr>
          <w:rFonts w:eastAsia="Times New Roman"/>
        </w:rPr>
      </w:pPr>
      <w:r w:rsidRPr="00EB481D">
        <w:rPr>
          <w:rFonts w:eastAsia="Times New Roman"/>
          <w:sz w:val="20"/>
          <w:szCs w:val="20"/>
        </w:rPr>
        <w:t>6.1.2.</w:t>
      </w:r>
      <w:r w:rsidRPr="00EB481D">
        <w:rPr>
          <w:rFonts w:eastAsia="Times New Roman"/>
        </w:rPr>
        <w:t xml:space="preserve"> </w:t>
      </w:r>
      <w:r w:rsidR="001410B0" w:rsidRPr="00EB481D">
        <w:rPr>
          <w:rFonts w:eastAsia="Times New Roman"/>
        </w:rPr>
        <w:t>Sytuacji ekonomicznej lub finansowej:</w:t>
      </w:r>
    </w:p>
    <w:p w:rsidR="001410B0" w:rsidRPr="00EB481D" w:rsidRDefault="00661B79" w:rsidP="00133C89">
      <w:pPr>
        <w:spacing w:before="120" w:after="120" w:line="240" w:lineRule="auto"/>
        <w:ind w:left="283" w:firstLine="284"/>
        <w:jc w:val="both"/>
        <w:rPr>
          <w:rFonts w:eastAsia="Times New Roman" w:cs="Times New Roman"/>
        </w:rPr>
      </w:pPr>
      <w:r w:rsidRPr="00EB481D">
        <w:rPr>
          <w:rFonts w:eastAsia="Times New Roman" w:cs="Times New Roman"/>
        </w:rPr>
        <w:t>Nie dotyczy.</w:t>
      </w:r>
    </w:p>
    <w:p w:rsidR="00133C89" w:rsidRPr="00EB481D" w:rsidRDefault="00726BCC" w:rsidP="00133C89">
      <w:pPr>
        <w:spacing w:before="120" w:after="120" w:line="240" w:lineRule="auto"/>
        <w:rPr>
          <w:rFonts w:eastAsia="Times New Roman"/>
        </w:rPr>
      </w:pPr>
      <w:r w:rsidRPr="00EB481D">
        <w:rPr>
          <w:rFonts w:eastAsia="Times New Roman"/>
          <w:sz w:val="20"/>
          <w:szCs w:val="20"/>
        </w:rPr>
        <w:t>6.1.3</w:t>
      </w:r>
      <w:r w:rsidR="00133C89" w:rsidRPr="00EB481D">
        <w:rPr>
          <w:rFonts w:eastAsia="Times New Roman"/>
        </w:rPr>
        <w:t xml:space="preserve">. </w:t>
      </w:r>
      <w:r w:rsidRPr="00EB481D">
        <w:rPr>
          <w:rFonts w:eastAsia="Times New Roman"/>
        </w:rPr>
        <w:t xml:space="preserve"> </w:t>
      </w:r>
      <w:r w:rsidR="001410B0" w:rsidRPr="00EB481D">
        <w:rPr>
          <w:rFonts w:eastAsia="Times New Roman"/>
        </w:rPr>
        <w:t>Zdolności technicznej lub zawodowej:</w:t>
      </w:r>
    </w:p>
    <w:p w:rsidR="00726BCC" w:rsidRPr="00EB481D" w:rsidRDefault="00726BCC" w:rsidP="00133C89">
      <w:pPr>
        <w:pStyle w:val="Akapitzlist"/>
        <w:spacing w:before="120" w:after="120" w:line="240" w:lineRule="auto"/>
        <w:ind w:left="424"/>
        <w:rPr>
          <w:rFonts w:asciiTheme="minorHAnsi" w:eastAsia="Times New Roman" w:hAnsiTheme="minorHAnsi" w:cstheme="minorBidi"/>
          <w:sz w:val="22"/>
          <w:szCs w:val="22"/>
          <w:lang w:eastAsia="pl-PL"/>
        </w:rPr>
      </w:pPr>
      <w:r w:rsidRPr="00EB481D">
        <w:rPr>
          <w:rFonts w:asciiTheme="minorHAnsi" w:eastAsia="Times New Roman" w:hAnsiTheme="minorHAnsi" w:cstheme="minorBidi"/>
          <w:sz w:val="22"/>
          <w:szCs w:val="22"/>
          <w:lang w:eastAsia="pl-PL"/>
        </w:rPr>
        <w:t>Wykonawca musi wykazać, że realizuje lub zrealizował  główne minimum 1 usługę odpowiadającą swoim rodzajem przedmiotowi zamówienia o wielkości nie mniejszej niż 300 Mg/rok każda (dopuszcza się podanie ilości w m</w:t>
      </w:r>
      <w:r w:rsidRPr="00EB481D">
        <w:rPr>
          <w:rFonts w:asciiTheme="minorHAnsi" w:eastAsia="Times New Roman" w:hAnsiTheme="minorHAnsi" w:cstheme="minorBidi"/>
          <w:sz w:val="22"/>
          <w:szCs w:val="22"/>
          <w:vertAlign w:val="superscript"/>
          <w:lang w:eastAsia="pl-PL"/>
        </w:rPr>
        <w:t>3</w:t>
      </w:r>
      <w:r w:rsidRPr="00EB481D">
        <w:rPr>
          <w:rFonts w:asciiTheme="minorHAnsi" w:eastAsia="Times New Roman" w:hAnsiTheme="minorHAnsi" w:cstheme="minorBidi"/>
          <w:sz w:val="22"/>
          <w:szCs w:val="22"/>
          <w:lang w:eastAsia="pl-PL"/>
        </w:rPr>
        <w:t xml:space="preserve"> przy zastosowaniu wskaźnika 0,24 Mg/m</w:t>
      </w:r>
      <w:r w:rsidRPr="00EB481D">
        <w:rPr>
          <w:rFonts w:asciiTheme="minorHAnsi" w:eastAsia="Times New Roman" w:hAnsiTheme="minorHAnsi" w:cstheme="minorBidi"/>
          <w:sz w:val="22"/>
          <w:szCs w:val="22"/>
          <w:vertAlign w:val="superscript"/>
          <w:lang w:eastAsia="pl-PL"/>
        </w:rPr>
        <w:t>3</w:t>
      </w:r>
      <w:r w:rsidRPr="00EB481D">
        <w:rPr>
          <w:rFonts w:asciiTheme="minorHAnsi" w:eastAsia="Times New Roman" w:hAnsiTheme="minorHAnsi" w:cstheme="minorBidi"/>
          <w:sz w:val="22"/>
          <w:szCs w:val="22"/>
          <w:lang w:eastAsia="pl-PL"/>
        </w:rPr>
        <w:t>) wraz z podaniem ich wartości, przedmiotu, dat wykonania i podmiotów, na rzecz których usługa została wykonana, potwierdzonych dowodami, że zostały wykonane lub są wykonywane należycie.</w:t>
      </w:r>
    </w:p>
    <w:p w:rsidR="001410B0" w:rsidRPr="00EB481D" w:rsidRDefault="00726BCC" w:rsidP="00133C89">
      <w:pPr>
        <w:pStyle w:val="Akapitzlist"/>
        <w:spacing w:before="120" w:after="120" w:line="240" w:lineRule="auto"/>
        <w:ind w:left="424"/>
        <w:contextualSpacing w:val="0"/>
        <w:rPr>
          <w:rFonts w:asciiTheme="minorHAnsi" w:eastAsia="Times New Roman" w:hAnsiTheme="minorHAnsi" w:cstheme="minorBidi"/>
          <w:sz w:val="22"/>
          <w:szCs w:val="22"/>
          <w:lang w:eastAsia="pl-PL"/>
        </w:rPr>
      </w:pPr>
      <w:r w:rsidRPr="00EB481D">
        <w:rPr>
          <w:rFonts w:asciiTheme="minorHAnsi" w:eastAsia="Times New Roman" w:hAnsiTheme="minorHAnsi" w:cstheme="minorBidi"/>
          <w:sz w:val="22"/>
          <w:szCs w:val="22"/>
          <w:lang w:eastAsia="pl-PL"/>
        </w:rPr>
        <w:t>W przypadku składania oferty przez Wykonawców występujących wspólnie warunek musi być spełniony przez, co najmniej jednego Wykonawcę.</w:t>
      </w:r>
    </w:p>
    <w:p w:rsidR="00726BCC" w:rsidRPr="00EB481D" w:rsidRDefault="00726BCC" w:rsidP="00133C89">
      <w:pPr>
        <w:pStyle w:val="Akapitzlist"/>
        <w:spacing w:before="120" w:after="120" w:line="240" w:lineRule="auto"/>
        <w:ind w:left="1080"/>
        <w:contextualSpacing w:val="0"/>
        <w:rPr>
          <w:rFonts w:asciiTheme="minorHAnsi" w:eastAsia="Times New Roman" w:hAnsiTheme="minorHAnsi"/>
          <w:vanish/>
          <w:sz w:val="22"/>
          <w:szCs w:val="22"/>
        </w:rPr>
      </w:pPr>
    </w:p>
    <w:p w:rsidR="001410B0" w:rsidRPr="00EB481D" w:rsidRDefault="001410B0" w:rsidP="00133C89">
      <w:pPr>
        <w:pStyle w:val="Akapitzlist"/>
        <w:numPr>
          <w:ilvl w:val="0"/>
          <w:numId w:val="2"/>
        </w:numPr>
        <w:spacing w:before="120" w:after="120" w:line="240" w:lineRule="auto"/>
        <w:ind w:left="360"/>
        <w:contextualSpacing w:val="0"/>
        <w:rPr>
          <w:rFonts w:asciiTheme="minorHAnsi" w:eastAsia="Times New Roman" w:hAnsiTheme="minorHAnsi"/>
          <w:vanish/>
          <w:sz w:val="22"/>
          <w:szCs w:val="22"/>
        </w:rPr>
      </w:pPr>
    </w:p>
    <w:p w:rsidR="001410B0" w:rsidRPr="00EB481D" w:rsidRDefault="001410B0" w:rsidP="00133C89">
      <w:pPr>
        <w:pStyle w:val="Akapitzlist"/>
        <w:numPr>
          <w:ilvl w:val="0"/>
          <w:numId w:val="2"/>
        </w:numPr>
        <w:spacing w:before="120" w:after="120" w:line="240" w:lineRule="auto"/>
        <w:ind w:left="360"/>
        <w:contextualSpacing w:val="0"/>
        <w:rPr>
          <w:rFonts w:asciiTheme="minorHAnsi" w:eastAsia="Times New Roman" w:hAnsiTheme="minorHAnsi"/>
          <w:vanish/>
          <w:sz w:val="22"/>
          <w:szCs w:val="22"/>
        </w:rPr>
      </w:pPr>
    </w:p>
    <w:p w:rsidR="001410B0" w:rsidRPr="00EB481D" w:rsidRDefault="001410B0" w:rsidP="00133C89">
      <w:pPr>
        <w:pStyle w:val="Akapitzlist"/>
        <w:numPr>
          <w:ilvl w:val="0"/>
          <w:numId w:val="2"/>
        </w:numPr>
        <w:spacing w:before="120" w:after="120" w:line="240" w:lineRule="auto"/>
        <w:ind w:left="360"/>
        <w:contextualSpacing w:val="0"/>
        <w:rPr>
          <w:rFonts w:asciiTheme="minorHAnsi" w:eastAsia="Times New Roman" w:hAnsiTheme="minorHAnsi"/>
          <w:vanish/>
          <w:sz w:val="22"/>
          <w:szCs w:val="22"/>
        </w:rPr>
      </w:pPr>
    </w:p>
    <w:p w:rsidR="001410B0" w:rsidRPr="00EB481D" w:rsidRDefault="001410B0" w:rsidP="00133C89">
      <w:pPr>
        <w:pStyle w:val="Akapitzlist"/>
        <w:numPr>
          <w:ilvl w:val="0"/>
          <w:numId w:val="2"/>
        </w:numPr>
        <w:spacing w:before="120" w:after="120" w:line="240" w:lineRule="auto"/>
        <w:ind w:left="360"/>
        <w:contextualSpacing w:val="0"/>
        <w:rPr>
          <w:rFonts w:asciiTheme="minorHAnsi" w:eastAsia="Times New Roman" w:hAnsiTheme="minorHAnsi"/>
          <w:vanish/>
          <w:sz w:val="22"/>
          <w:szCs w:val="22"/>
        </w:rPr>
      </w:pPr>
    </w:p>
    <w:p w:rsidR="001410B0" w:rsidRPr="00EB481D" w:rsidRDefault="001410B0" w:rsidP="00133C89">
      <w:pPr>
        <w:pStyle w:val="Akapitzlist"/>
        <w:numPr>
          <w:ilvl w:val="0"/>
          <w:numId w:val="2"/>
        </w:numPr>
        <w:spacing w:before="120" w:after="120" w:line="240" w:lineRule="auto"/>
        <w:ind w:left="360"/>
        <w:contextualSpacing w:val="0"/>
        <w:rPr>
          <w:rFonts w:asciiTheme="minorHAnsi" w:eastAsia="Times New Roman" w:hAnsiTheme="minorHAnsi"/>
          <w:vanish/>
          <w:sz w:val="22"/>
          <w:szCs w:val="22"/>
        </w:rPr>
      </w:pPr>
    </w:p>
    <w:p w:rsidR="001410B0" w:rsidRPr="00EB481D" w:rsidRDefault="001410B0" w:rsidP="00133C89">
      <w:pPr>
        <w:pStyle w:val="Akapitzlist"/>
        <w:numPr>
          <w:ilvl w:val="1"/>
          <w:numId w:val="2"/>
        </w:numPr>
        <w:spacing w:before="120" w:after="120" w:line="240" w:lineRule="auto"/>
        <w:ind w:left="1571"/>
        <w:contextualSpacing w:val="0"/>
        <w:rPr>
          <w:rFonts w:asciiTheme="minorHAnsi" w:eastAsia="Times New Roman" w:hAnsiTheme="minorHAnsi"/>
          <w:vanish/>
          <w:sz w:val="22"/>
          <w:szCs w:val="22"/>
        </w:rPr>
      </w:pPr>
    </w:p>
    <w:p w:rsidR="001410B0" w:rsidRPr="00EB481D" w:rsidRDefault="001410B0" w:rsidP="00133C89">
      <w:pPr>
        <w:numPr>
          <w:ilvl w:val="0"/>
          <w:numId w:val="1"/>
        </w:numPr>
        <w:spacing w:before="120" w:after="120" w:line="240" w:lineRule="auto"/>
        <w:ind w:left="0" w:hanging="284"/>
        <w:jc w:val="both"/>
        <w:rPr>
          <w:rFonts w:eastAsia="Times New Roman"/>
          <w:b/>
          <w:sz w:val="20"/>
          <w:szCs w:val="20"/>
        </w:rPr>
      </w:pPr>
      <w:r w:rsidRPr="00EB481D">
        <w:rPr>
          <w:rFonts w:eastAsia="Times New Roman"/>
          <w:b/>
          <w:sz w:val="20"/>
          <w:szCs w:val="20"/>
        </w:rPr>
        <w:t>PRZESŁANKI WYKLUCZENIA WYKONAWCÓW</w:t>
      </w:r>
    </w:p>
    <w:p w:rsidR="001410B0" w:rsidRPr="00EB481D" w:rsidRDefault="001410B0" w:rsidP="00133C89">
      <w:pPr>
        <w:numPr>
          <w:ilvl w:val="1"/>
          <w:numId w:val="1"/>
        </w:numPr>
        <w:spacing w:before="120" w:after="120" w:line="240" w:lineRule="auto"/>
        <w:jc w:val="both"/>
        <w:rPr>
          <w:rFonts w:eastAsia="Times New Roman"/>
          <w:lang w:eastAsia="pl-PL"/>
        </w:rPr>
      </w:pPr>
      <w:r w:rsidRPr="00EB481D">
        <w:rPr>
          <w:rFonts w:eastAsia="Times New Roman"/>
          <w:lang w:eastAsia="pl-PL"/>
        </w:rPr>
        <w:t>Z postępowania o udzielenie zamówienia wyklucza się Wykonawcę, w stosunku do którego zachodzi którakolwiek z okoliczności, o których mowa w art. 24 ust. 1 pkt 12 – 23 ustawy.</w:t>
      </w:r>
    </w:p>
    <w:p w:rsidR="001410B0" w:rsidRPr="00EB481D" w:rsidRDefault="001410B0" w:rsidP="00133C89">
      <w:pPr>
        <w:numPr>
          <w:ilvl w:val="1"/>
          <w:numId w:val="1"/>
        </w:numPr>
        <w:spacing w:before="120" w:after="240" w:line="240" w:lineRule="auto"/>
        <w:jc w:val="both"/>
        <w:rPr>
          <w:rFonts w:eastAsia="Times New Roman"/>
          <w:lang w:eastAsia="pl-PL"/>
        </w:rPr>
      </w:pPr>
      <w:r w:rsidRPr="00EB481D">
        <w:rPr>
          <w:rFonts w:eastAsia="Times New Roman"/>
          <w:lang w:eastAsia="pl-PL"/>
        </w:rPr>
        <w:t>Dodatkowo Zamawiający przewiduje wykluczenie wykonawcy z postępowania o udzielenie zamówienia publicznego 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sidR="00E77A90" w:rsidRPr="00EB481D">
        <w:rPr>
          <w:rFonts w:eastAsia="Times New Roman"/>
          <w:lang w:eastAsia="pl-PL"/>
        </w:rPr>
        <w:t> </w:t>
      </w:r>
      <w:r w:rsidRPr="00EB481D">
        <w:rPr>
          <w:rFonts w:eastAsia="Times New Roman"/>
          <w:lang w:eastAsia="pl-PL"/>
        </w:rPr>
        <w:t xml:space="preserve">maja 2015 r. – Prawo </w:t>
      </w:r>
      <w:r w:rsidRPr="00EB481D">
        <w:rPr>
          <w:rFonts w:eastAsia="Times New Roman"/>
          <w:lang w:eastAsia="pl-PL"/>
        </w:rPr>
        <w:lastRenderedPageBreak/>
        <w:t>restrukturyzacyjne (Dz. U.</w:t>
      </w:r>
      <w:r w:rsidR="0084273B" w:rsidRPr="00EB481D">
        <w:rPr>
          <w:rFonts w:eastAsia="Times New Roman"/>
          <w:lang w:eastAsia="pl-PL"/>
        </w:rPr>
        <w:t>z 2017  poz. 1508</w:t>
      </w:r>
      <w:r w:rsidRPr="00EB481D">
        <w:rPr>
          <w:rFonts w:eastAsia="Times New Roman"/>
          <w:lang w:eastAsia="pl-PL"/>
        </w:rPr>
        <w:t>, z późn. zm.) lub którego upadłość ogłoszono, z</w:t>
      </w:r>
      <w:r w:rsidR="008440C6" w:rsidRPr="00EB481D">
        <w:rPr>
          <w:rFonts w:eastAsia="Times New Roman"/>
          <w:lang w:eastAsia="pl-PL"/>
        </w:rPr>
        <w:t> </w:t>
      </w:r>
      <w:r w:rsidRPr="00EB481D">
        <w:rPr>
          <w:rFonts w:eastAsia="Times New Roman"/>
          <w:lang w:eastAsia="pl-PL"/>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84273B" w:rsidRPr="00EB481D">
        <w:rPr>
          <w:rFonts w:eastAsia="Times New Roman"/>
          <w:lang w:eastAsia="pl-PL"/>
        </w:rPr>
        <w:t>rawo upadłościowe (Dz. U. z 2016</w:t>
      </w:r>
      <w:r w:rsidR="00697DEF" w:rsidRPr="00EB481D">
        <w:rPr>
          <w:rFonts w:eastAsia="Times New Roman"/>
          <w:lang w:eastAsia="pl-PL"/>
        </w:rPr>
        <w:t xml:space="preserve"> r. poz. 2171</w:t>
      </w:r>
      <w:r w:rsidRPr="00EB481D">
        <w:rPr>
          <w:rFonts w:eastAsia="Times New Roman"/>
          <w:lang w:eastAsia="pl-PL"/>
        </w:rPr>
        <w:t xml:space="preserve"> z</w:t>
      </w:r>
      <w:r w:rsidR="008440C6" w:rsidRPr="00EB481D">
        <w:rPr>
          <w:rFonts w:eastAsia="Times New Roman"/>
          <w:lang w:eastAsia="pl-PL"/>
        </w:rPr>
        <w:t> </w:t>
      </w:r>
      <w:r w:rsidRPr="00EB481D">
        <w:rPr>
          <w:rFonts w:eastAsia="Times New Roman"/>
          <w:lang w:eastAsia="pl-PL"/>
        </w:rPr>
        <w:t>późn. zm.).</w:t>
      </w:r>
    </w:p>
    <w:p w:rsidR="001410B0" w:rsidRPr="00EB481D" w:rsidRDefault="001410B0" w:rsidP="00726BCC">
      <w:pPr>
        <w:numPr>
          <w:ilvl w:val="0"/>
          <w:numId w:val="1"/>
        </w:numPr>
        <w:spacing w:before="120" w:after="120" w:line="240" w:lineRule="auto"/>
        <w:ind w:left="284" w:hanging="284"/>
        <w:jc w:val="both"/>
        <w:rPr>
          <w:rFonts w:eastAsia="Times New Roman" w:cs="Times New Roman"/>
          <w:b/>
          <w:sz w:val="18"/>
          <w:szCs w:val="18"/>
        </w:rPr>
      </w:pPr>
      <w:r w:rsidRPr="00EB481D">
        <w:rPr>
          <w:rFonts w:eastAsia="Times New Roman" w:cs="Times New Roman"/>
          <w:b/>
          <w:sz w:val="18"/>
          <w:szCs w:val="18"/>
        </w:rPr>
        <w:t>WYKAZ OŚWIADCZEŃ LUB DOKUMENTÓW, POTWIERDZAJĄCYCH SPEŁNIANIE WARUNKÓW UDZIAŁU W</w:t>
      </w:r>
      <w:r w:rsidR="008440C6" w:rsidRPr="00EB481D">
        <w:rPr>
          <w:rFonts w:eastAsia="Times New Roman" w:cs="Times New Roman"/>
          <w:b/>
          <w:sz w:val="18"/>
          <w:szCs w:val="18"/>
        </w:rPr>
        <w:t> </w:t>
      </w:r>
      <w:r w:rsidRPr="00EB481D">
        <w:rPr>
          <w:rFonts w:eastAsia="Times New Roman" w:cs="Times New Roman"/>
          <w:b/>
          <w:sz w:val="18"/>
          <w:szCs w:val="18"/>
        </w:rPr>
        <w:t xml:space="preserve">POSTĘPOWANIU ORAZ BRAK PODSTAW WYKLUCZENIA  </w:t>
      </w:r>
    </w:p>
    <w:p w:rsidR="001410B0" w:rsidRPr="00EB481D" w:rsidRDefault="001410B0" w:rsidP="001E0C4D">
      <w:pPr>
        <w:numPr>
          <w:ilvl w:val="1"/>
          <w:numId w:val="27"/>
        </w:numPr>
        <w:spacing w:before="120" w:after="120" w:line="240" w:lineRule="auto"/>
        <w:jc w:val="both"/>
        <w:rPr>
          <w:rFonts w:eastAsia="Times New Roman" w:cs="Times New Roman"/>
        </w:rPr>
      </w:pPr>
      <w:r w:rsidRPr="00EB481D">
        <w:rPr>
          <w:rFonts w:eastAsia="Times New Roman" w:cs="Times New Roman"/>
        </w:rPr>
        <w:t>Do oferty Wykonawca zobowiązany jest dołączyć aktualne na dzień składania ofert oświadczenie stanowiące wstępne potwierdzenie, że:</w:t>
      </w:r>
    </w:p>
    <w:p w:rsidR="008440C6" w:rsidRPr="00EB481D" w:rsidRDefault="001E0C4D" w:rsidP="008440C6">
      <w:pPr>
        <w:pStyle w:val="Akapitzlist"/>
        <w:numPr>
          <w:ilvl w:val="2"/>
          <w:numId w:val="9"/>
        </w:numPr>
        <w:rPr>
          <w:rFonts w:asciiTheme="minorHAnsi" w:eastAsia="Times New Roman" w:hAnsiTheme="minorHAnsi"/>
          <w:sz w:val="22"/>
          <w:szCs w:val="22"/>
        </w:rPr>
      </w:pPr>
      <w:r w:rsidRPr="00EB481D">
        <w:rPr>
          <w:rFonts w:asciiTheme="minorHAnsi" w:eastAsia="Times New Roman" w:hAnsiTheme="minorHAnsi"/>
          <w:sz w:val="22"/>
          <w:szCs w:val="22"/>
        </w:rPr>
        <w:t xml:space="preserve">. </w:t>
      </w:r>
      <w:r w:rsidR="008440C6" w:rsidRPr="00EB481D">
        <w:rPr>
          <w:rFonts w:asciiTheme="minorHAnsi" w:eastAsia="Times New Roman" w:hAnsiTheme="minorHAnsi"/>
          <w:sz w:val="22"/>
          <w:szCs w:val="22"/>
        </w:rPr>
        <w:t>nie podlega wykluczeniu z postępowania, według wzoru stanowiącego załącznik nr 1 do Formularza Oferty.</w:t>
      </w:r>
    </w:p>
    <w:p w:rsidR="001410B0" w:rsidRPr="00EB481D" w:rsidRDefault="008440C6" w:rsidP="00133C89">
      <w:pPr>
        <w:pStyle w:val="Akapitzlist"/>
        <w:numPr>
          <w:ilvl w:val="2"/>
          <w:numId w:val="9"/>
        </w:numPr>
        <w:spacing w:before="120" w:after="120" w:line="240" w:lineRule="auto"/>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 </w:t>
      </w:r>
      <w:r w:rsidR="001410B0" w:rsidRPr="00EB481D">
        <w:rPr>
          <w:rFonts w:asciiTheme="minorHAnsi" w:eastAsia="Times New Roman" w:hAnsiTheme="minorHAnsi"/>
          <w:sz w:val="22"/>
          <w:szCs w:val="22"/>
        </w:rPr>
        <w:t>spełnia warunki udziału w postępowaniu zgodnie z wymogami Zamawiającego określone w</w:t>
      </w:r>
      <w:r w:rsidRPr="00EB481D">
        <w:rPr>
          <w:rFonts w:asciiTheme="minorHAnsi" w:eastAsia="Times New Roman" w:hAnsiTheme="minorHAnsi"/>
          <w:sz w:val="22"/>
          <w:szCs w:val="22"/>
        </w:rPr>
        <w:t> </w:t>
      </w:r>
      <w:r w:rsidR="00726BCC" w:rsidRPr="00EB481D">
        <w:rPr>
          <w:rFonts w:asciiTheme="minorHAnsi" w:eastAsia="Times New Roman" w:hAnsiTheme="minorHAnsi"/>
          <w:sz w:val="22"/>
          <w:szCs w:val="22"/>
        </w:rPr>
        <w:t>punkcie 6.1.</w:t>
      </w:r>
      <w:r w:rsidRPr="00EB481D">
        <w:rPr>
          <w:rFonts w:asciiTheme="minorHAnsi" w:eastAsia="Times New Roman" w:hAnsiTheme="minorHAnsi"/>
          <w:sz w:val="22"/>
          <w:szCs w:val="22"/>
        </w:rPr>
        <w:t xml:space="preserve">3. </w:t>
      </w:r>
      <w:r w:rsidR="001410B0" w:rsidRPr="00EB481D">
        <w:rPr>
          <w:rFonts w:asciiTheme="minorHAnsi" w:eastAsia="Times New Roman" w:hAnsiTheme="minorHAnsi"/>
          <w:sz w:val="22"/>
          <w:szCs w:val="22"/>
        </w:rPr>
        <w:t xml:space="preserve">SIWZ, według wzoru stanowiącego załącznik nr </w:t>
      </w:r>
      <w:r w:rsidRPr="00EB481D">
        <w:rPr>
          <w:rFonts w:asciiTheme="minorHAnsi" w:eastAsia="Times New Roman" w:hAnsiTheme="minorHAnsi"/>
          <w:sz w:val="22"/>
          <w:szCs w:val="22"/>
        </w:rPr>
        <w:t>2</w:t>
      </w:r>
      <w:r w:rsidR="001410B0" w:rsidRPr="00EB481D">
        <w:rPr>
          <w:rFonts w:asciiTheme="minorHAnsi" w:eastAsia="Times New Roman" w:hAnsiTheme="minorHAnsi"/>
          <w:sz w:val="22"/>
          <w:szCs w:val="22"/>
        </w:rPr>
        <w:t xml:space="preserve"> do Formularza Oferty, </w:t>
      </w:r>
    </w:p>
    <w:p w:rsidR="001410B0" w:rsidRPr="00EB481D" w:rsidRDefault="001410B0" w:rsidP="001E0C4D">
      <w:pPr>
        <w:pStyle w:val="Akapitzlist"/>
        <w:numPr>
          <w:ilvl w:val="1"/>
          <w:numId w:val="28"/>
        </w:numPr>
        <w:spacing w:before="120" w:after="120" w:line="240" w:lineRule="auto"/>
        <w:contextualSpacing w:val="0"/>
        <w:rPr>
          <w:rFonts w:asciiTheme="minorHAnsi" w:eastAsia="Times New Roman" w:hAnsiTheme="minorHAnsi"/>
        </w:rPr>
      </w:pPr>
      <w:r w:rsidRPr="00EB481D">
        <w:rPr>
          <w:rFonts w:asciiTheme="minorHAnsi" w:eastAsia="Times New Roman" w:hAnsiTheme="minorHAnsi"/>
        </w:rPr>
        <w:t>Wykonawca, w terminie 3 dni od dnia zamieszczenia na stronie internetowej informacji, o</w:t>
      </w:r>
      <w:r w:rsidR="00017688" w:rsidRPr="00EB481D">
        <w:rPr>
          <w:rFonts w:asciiTheme="minorHAnsi" w:eastAsia="Times New Roman" w:hAnsiTheme="minorHAnsi"/>
        </w:rPr>
        <w:t> </w:t>
      </w:r>
      <w:r w:rsidRPr="00EB481D">
        <w:rPr>
          <w:rFonts w:asciiTheme="minorHAnsi" w:eastAsia="Times New Roman" w:hAnsiTheme="minorHAnsi"/>
        </w:rPr>
        <w:t>której mowa w art. 86 ust. 5, przekaże Zamawiającemu oświadczenie o</w:t>
      </w:r>
      <w:r w:rsidR="008440C6" w:rsidRPr="00EB481D">
        <w:rPr>
          <w:rFonts w:asciiTheme="minorHAnsi" w:eastAsia="Times New Roman" w:hAnsiTheme="minorHAnsi"/>
        </w:rPr>
        <w:t> </w:t>
      </w:r>
      <w:r w:rsidRPr="00EB481D">
        <w:rPr>
          <w:rFonts w:asciiTheme="minorHAnsi" w:eastAsia="Times New Roman" w:hAnsiTheme="minorHAnsi"/>
        </w:rPr>
        <w:t>przynależności lub braku przynależności do tej samej grupy kapitałowej, o której mowa w art. 24 ust. 1 pkt 23 ustawy. Wraz ze złożeniem oświadczenia, Wykonawca może przedstawić dowody, że powiązania z innym Wykonawcą nie prowadzą do</w:t>
      </w:r>
      <w:r w:rsidR="00221F83">
        <w:rPr>
          <w:rFonts w:asciiTheme="minorHAnsi" w:eastAsia="Times New Roman" w:hAnsiTheme="minorHAnsi"/>
        </w:rPr>
        <w:t> </w:t>
      </w:r>
      <w:r w:rsidRPr="00EB481D">
        <w:rPr>
          <w:rFonts w:asciiTheme="minorHAnsi" w:eastAsia="Times New Roman" w:hAnsiTheme="minorHAnsi"/>
        </w:rPr>
        <w:t>zakłócenia konkurencji w postępowaniu o</w:t>
      </w:r>
      <w:r w:rsidR="00017688" w:rsidRPr="00EB481D">
        <w:rPr>
          <w:rFonts w:asciiTheme="minorHAnsi" w:eastAsia="Times New Roman" w:hAnsiTheme="minorHAnsi"/>
        </w:rPr>
        <w:t> </w:t>
      </w:r>
      <w:r w:rsidRPr="00EB481D">
        <w:rPr>
          <w:rFonts w:asciiTheme="minorHAnsi" w:eastAsia="Times New Roman" w:hAnsiTheme="minorHAnsi"/>
        </w:rPr>
        <w:t>udzielenie zamówienia.</w:t>
      </w:r>
    </w:p>
    <w:p w:rsidR="001410B0" w:rsidRPr="00EB481D" w:rsidRDefault="001410B0" w:rsidP="001E0C4D">
      <w:pPr>
        <w:numPr>
          <w:ilvl w:val="1"/>
          <w:numId w:val="28"/>
        </w:numPr>
        <w:spacing w:before="120" w:after="120" w:line="240" w:lineRule="auto"/>
        <w:jc w:val="both"/>
        <w:rPr>
          <w:rFonts w:eastAsia="Times New Roman" w:cs="Times New Roman"/>
        </w:rPr>
      </w:pPr>
      <w:r w:rsidRPr="00EB481D">
        <w:rPr>
          <w:rFonts w:eastAsia="Times New Roman" w:cs="Times New Roman"/>
        </w:rPr>
        <w:t xml:space="preserve">Zamawiający, zgodnie z art. 24 aa </w:t>
      </w:r>
      <w:r w:rsidR="00DB582B" w:rsidRPr="00EB481D">
        <w:rPr>
          <w:rFonts w:eastAsia="Times New Roman" w:cs="Times New Roman"/>
        </w:rPr>
        <w:t xml:space="preserve">ust.1 </w:t>
      </w:r>
      <w:r w:rsidRPr="00EB481D">
        <w:rPr>
          <w:rFonts w:eastAsia="Times New Roman" w:cs="Times New Roman"/>
        </w:rPr>
        <w:t>ustawy</w:t>
      </w:r>
      <w:r w:rsidR="00DB582B" w:rsidRPr="00EB481D">
        <w:rPr>
          <w:rFonts w:eastAsia="Times New Roman" w:cs="Times New Roman"/>
        </w:rPr>
        <w:t xml:space="preserve"> pzp</w:t>
      </w:r>
      <w:r w:rsidRPr="00EB481D">
        <w:rPr>
          <w:rFonts w:eastAsia="Times New Roman" w:cs="Times New Roman"/>
        </w:rPr>
        <w:t>, przewiduje możliwość w pierwszej kolejności dokonania oceny ofert, a następnie zbadania czy Wykonawca, którego oferta została oceniona jako najkorzystniejsza nie podlega wykluczeniu oraz spełnia warunki udziału w</w:t>
      </w:r>
      <w:r w:rsidR="00017688" w:rsidRPr="00EB481D">
        <w:rPr>
          <w:rFonts w:eastAsia="Times New Roman" w:cs="Times New Roman"/>
        </w:rPr>
        <w:t> </w:t>
      </w:r>
      <w:r w:rsidRPr="00EB481D">
        <w:rPr>
          <w:rFonts w:eastAsia="Times New Roman" w:cs="Times New Roman"/>
        </w:rPr>
        <w:t>postępowaniu.</w:t>
      </w:r>
    </w:p>
    <w:p w:rsidR="001410B0" w:rsidRPr="00EB481D" w:rsidRDefault="001410B0" w:rsidP="001E0C4D">
      <w:pPr>
        <w:numPr>
          <w:ilvl w:val="1"/>
          <w:numId w:val="28"/>
        </w:numPr>
        <w:spacing w:before="120" w:after="120" w:line="240" w:lineRule="auto"/>
        <w:jc w:val="both"/>
        <w:rPr>
          <w:rFonts w:eastAsia="Times New Roman" w:cs="Times New Roman"/>
        </w:rPr>
      </w:pPr>
      <w:r w:rsidRPr="00EB481D">
        <w:rPr>
          <w:rFonts w:eastAsia="Times New Roman" w:cs="Times New Roman"/>
        </w:rPr>
        <w:t>Zamawiający</w:t>
      </w:r>
      <w:r w:rsidR="0094709B" w:rsidRPr="00EB481D">
        <w:rPr>
          <w:rFonts w:eastAsia="Times New Roman" w:cs="Times New Roman"/>
        </w:rPr>
        <w:t>, zgodnie z art. 26 ust. 2 pzp</w:t>
      </w:r>
      <w:r w:rsidRPr="00EB481D">
        <w:rPr>
          <w:rFonts w:eastAsia="Times New Roman" w:cs="Times New Roman"/>
        </w:rPr>
        <w:t xml:space="preserve">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rsidR="001E0C4D" w:rsidRPr="00EB481D" w:rsidRDefault="001410B0" w:rsidP="001E0C4D">
      <w:pPr>
        <w:numPr>
          <w:ilvl w:val="1"/>
          <w:numId w:val="28"/>
        </w:numPr>
        <w:spacing w:before="120" w:after="120" w:line="240" w:lineRule="auto"/>
        <w:jc w:val="both"/>
        <w:rPr>
          <w:rFonts w:eastAsia="Times New Roman" w:cs="Times New Roman"/>
          <w:sz w:val="24"/>
          <w:szCs w:val="24"/>
        </w:rPr>
      </w:pPr>
      <w:r w:rsidRPr="00EB481D">
        <w:rPr>
          <w:rFonts w:eastAsia="Times New Roman" w:cs="Times New Roman"/>
          <w:sz w:val="24"/>
          <w:szCs w:val="24"/>
        </w:rPr>
        <w:t>Na wezwanie Zamawiającego Wykonawca zobowiązany jest złożyć następu</w:t>
      </w:r>
      <w:r w:rsidR="001E0C4D" w:rsidRPr="00EB481D">
        <w:rPr>
          <w:rFonts w:eastAsia="Times New Roman" w:cs="Times New Roman"/>
          <w:sz w:val="24"/>
          <w:szCs w:val="24"/>
        </w:rPr>
        <w:t>jące oświadczenia lub dokumenty:</w:t>
      </w:r>
    </w:p>
    <w:p w:rsidR="001410B0" w:rsidRPr="00EB481D" w:rsidRDefault="001410B0" w:rsidP="00365B7C">
      <w:pPr>
        <w:pStyle w:val="Akapitzlist"/>
        <w:numPr>
          <w:ilvl w:val="2"/>
          <w:numId w:val="31"/>
        </w:numPr>
        <w:spacing w:before="120" w:after="120" w:line="240" w:lineRule="auto"/>
        <w:rPr>
          <w:rFonts w:asciiTheme="minorHAnsi" w:eastAsia="Times New Roman" w:hAnsiTheme="minorHAnsi"/>
        </w:rPr>
      </w:pPr>
      <w:r w:rsidRPr="00EB481D">
        <w:rPr>
          <w:rFonts w:asciiTheme="minorHAnsi" w:eastAsia="Times New Roman" w:hAnsiTheme="minorHAnsi"/>
        </w:rPr>
        <w:t>w celu potwierdzenia spełniania przez Wykonawcę warunków udziału w</w:t>
      </w:r>
      <w:r w:rsidR="00017688" w:rsidRPr="00EB481D">
        <w:rPr>
          <w:rFonts w:asciiTheme="minorHAnsi" w:eastAsia="Times New Roman" w:hAnsiTheme="minorHAnsi"/>
        </w:rPr>
        <w:t> </w:t>
      </w:r>
      <w:r w:rsidRPr="00EB481D">
        <w:rPr>
          <w:rFonts w:asciiTheme="minorHAnsi" w:eastAsia="Times New Roman" w:hAnsiTheme="minorHAnsi"/>
        </w:rPr>
        <w:t>postępowaniu</w:t>
      </w:r>
      <w:r w:rsidRPr="00EB481D">
        <w:rPr>
          <w:rFonts w:asciiTheme="minorHAnsi" w:hAnsiTheme="minorHAnsi" w:cs="Arial"/>
        </w:rPr>
        <w:t xml:space="preserve"> </w:t>
      </w:r>
      <w:r w:rsidRPr="00EB481D">
        <w:rPr>
          <w:rFonts w:asciiTheme="minorHAnsi" w:eastAsia="Times New Roman" w:hAnsiTheme="minorHAnsi"/>
        </w:rPr>
        <w:t>dotyczących zdolności technicznej lub zawodowej:</w:t>
      </w:r>
    </w:p>
    <w:p w:rsidR="00901CBB" w:rsidRPr="00EB481D" w:rsidRDefault="00901CBB" w:rsidP="00365B7C">
      <w:pPr>
        <w:pStyle w:val="Akapitzlist"/>
        <w:spacing w:before="120" w:after="120" w:line="240" w:lineRule="auto"/>
        <w:ind w:left="567"/>
        <w:rPr>
          <w:rFonts w:asciiTheme="minorHAnsi" w:eastAsia="Times New Roman" w:hAnsiTheme="minorHAnsi"/>
        </w:rPr>
      </w:pPr>
      <w:r w:rsidRPr="00EB481D">
        <w:rPr>
          <w:rFonts w:asciiTheme="minorHAnsi" w:eastAsia="Times New Roman" w:hAnsiTheme="minorHAnsi"/>
        </w:rPr>
        <w:t>Wykonawca musi wykazać, że realizuje lub zrealizował  główne minimum 1 usługę odpowiadającą swoim rodzajem przedmiotowi zamówienia o wielkości nie mniejszej niż 300 Mg/rok każda (dopuszcza się podanie ilości w m</w:t>
      </w:r>
      <w:r w:rsidRPr="00EB481D">
        <w:rPr>
          <w:rFonts w:asciiTheme="minorHAnsi" w:eastAsia="Times New Roman" w:hAnsiTheme="minorHAnsi"/>
          <w:vertAlign w:val="superscript"/>
        </w:rPr>
        <w:t>3</w:t>
      </w:r>
      <w:r w:rsidRPr="00EB481D">
        <w:rPr>
          <w:rFonts w:asciiTheme="minorHAnsi" w:eastAsia="Times New Roman" w:hAnsiTheme="minorHAnsi"/>
        </w:rPr>
        <w:t xml:space="preserve"> przy zastosowaniu wskaźnika 0,24 Mg/m3) wraz z podaniem ich wartości, przedmiotu, dat wykonania i podmiotów, na rzecz których usługa została wykonana, potwierdzonych dowodami, że zostały wykonane lub są wykonywane należycie.</w:t>
      </w:r>
    </w:p>
    <w:p w:rsidR="00901CBB" w:rsidRPr="00EB481D" w:rsidRDefault="00901CBB" w:rsidP="00365B7C">
      <w:pPr>
        <w:pStyle w:val="Akapitzlist"/>
        <w:spacing w:before="120" w:after="120" w:line="240" w:lineRule="auto"/>
        <w:ind w:left="567"/>
        <w:rPr>
          <w:rFonts w:asciiTheme="minorHAnsi" w:eastAsia="Times New Roman" w:hAnsiTheme="minorHAnsi"/>
        </w:rPr>
      </w:pPr>
      <w:r w:rsidRPr="00EB481D">
        <w:rPr>
          <w:rFonts w:asciiTheme="minorHAnsi" w:eastAsia="Times New Roman" w:hAnsiTheme="minorHAnsi"/>
        </w:rPr>
        <w:t>W przypadku składania oferty przez Wykonawców występujących wspólnie warunek musi być spełniony przez, co najmniej jednego Wykonawcę. zał.  nr 2 formularza oferty</w:t>
      </w:r>
    </w:p>
    <w:p w:rsidR="00901CBB" w:rsidRPr="00EB481D" w:rsidRDefault="001410B0" w:rsidP="00365B7C">
      <w:pPr>
        <w:pStyle w:val="Akapitzlist"/>
        <w:numPr>
          <w:ilvl w:val="2"/>
          <w:numId w:val="31"/>
        </w:numPr>
        <w:rPr>
          <w:rFonts w:asciiTheme="minorHAnsi" w:eastAsia="Times New Roman" w:hAnsiTheme="minorHAnsi"/>
          <w:sz w:val="22"/>
          <w:szCs w:val="22"/>
        </w:rPr>
      </w:pPr>
      <w:r w:rsidRPr="00EB481D">
        <w:rPr>
          <w:rFonts w:asciiTheme="minorHAnsi" w:eastAsia="Times New Roman" w:hAnsiTheme="minorHAnsi"/>
          <w:sz w:val="22"/>
          <w:szCs w:val="22"/>
        </w:rPr>
        <w:t>w celu potwierdzenia braku podstaw wykluczenia Wykonawcy z udziału w</w:t>
      </w:r>
      <w:r w:rsidR="00CC76A3" w:rsidRPr="00EB481D">
        <w:rPr>
          <w:rFonts w:asciiTheme="minorHAnsi" w:eastAsia="Times New Roman" w:hAnsiTheme="minorHAnsi"/>
          <w:sz w:val="22"/>
          <w:szCs w:val="22"/>
        </w:rPr>
        <w:t> </w:t>
      </w:r>
      <w:r w:rsidRPr="00EB481D">
        <w:rPr>
          <w:rFonts w:asciiTheme="minorHAnsi" w:eastAsia="Times New Roman" w:hAnsiTheme="minorHAnsi"/>
          <w:sz w:val="22"/>
          <w:szCs w:val="22"/>
        </w:rPr>
        <w:t>postępowaniu:</w:t>
      </w:r>
      <w:r w:rsidR="00901CBB" w:rsidRPr="00EB481D">
        <w:rPr>
          <w:rFonts w:asciiTheme="minorHAnsi" w:eastAsia="Times New Roman" w:hAnsiTheme="minorHAnsi"/>
          <w:sz w:val="22"/>
          <w:szCs w:val="22"/>
        </w:rPr>
        <w:t xml:space="preserve"> odpis z właściwego rejestru lub z centralnej ewidencji i informacji o</w:t>
      </w:r>
      <w:r w:rsidR="00221F83">
        <w:rPr>
          <w:rFonts w:asciiTheme="minorHAnsi" w:eastAsia="Times New Roman" w:hAnsiTheme="minorHAnsi"/>
          <w:sz w:val="22"/>
          <w:szCs w:val="22"/>
        </w:rPr>
        <w:t> </w:t>
      </w:r>
      <w:r w:rsidR="00901CBB" w:rsidRPr="00EB481D">
        <w:rPr>
          <w:rFonts w:asciiTheme="minorHAnsi" w:eastAsia="Times New Roman" w:hAnsiTheme="minorHAnsi"/>
          <w:sz w:val="22"/>
          <w:szCs w:val="22"/>
        </w:rPr>
        <w:t>działalności gospodarczej, jeżeli odrębne przepisy wymagają wpisu do rejestru lub ewidencji, w celu potwierdzenia braku podstaw wykluczenia na podstawie art. 24 ust. 5 pkt 1 ustawy,</w:t>
      </w:r>
    </w:p>
    <w:p w:rsidR="00CC76A3" w:rsidRPr="00EB481D" w:rsidRDefault="0066602C" w:rsidP="00365B7C">
      <w:pPr>
        <w:pStyle w:val="Akapitzlist"/>
        <w:numPr>
          <w:ilvl w:val="2"/>
          <w:numId w:val="31"/>
        </w:numPr>
        <w:spacing w:before="120" w:after="120" w:line="240" w:lineRule="auto"/>
        <w:rPr>
          <w:rFonts w:asciiTheme="minorHAnsi" w:eastAsia="Times New Roman" w:hAnsiTheme="minorHAnsi"/>
        </w:rPr>
      </w:pPr>
      <w:r w:rsidRPr="00EB481D">
        <w:rPr>
          <w:rFonts w:asciiTheme="minorHAnsi" w:eastAsia="Times New Roman" w:hAnsiTheme="minorHAnsi"/>
          <w:sz w:val="22"/>
          <w:szCs w:val="22"/>
        </w:rPr>
        <w:lastRenderedPageBreak/>
        <w:t>oświadczenia Wykonawcy o braku wydania wobec niego prawomocnego wyroku sądu lub ostatecznej decyzji administracyjnej o zaleganiu z uiszczeniem podatków, opłat lub składek na ubezpieczenia społeczne lub zdrowotne albo w przypadku wydania takiego</w:t>
      </w:r>
      <w:r w:rsidR="001D3064" w:rsidRPr="00EB481D">
        <w:rPr>
          <w:rFonts w:asciiTheme="minorHAnsi" w:eastAsia="Times New Roman" w:hAnsiTheme="minorHAnsi"/>
          <w:sz w:val="22"/>
          <w:szCs w:val="22"/>
        </w:rPr>
        <w:t xml:space="preserve"> wyroku lub decyzji – dokumentów potwierdzających dokonanie płatności tych należności wraz z</w:t>
      </w:r>
      <w:r w:rsidR="00221F83">
        <w:rPr>
          <w:rFonts w:asciiTheme="minorHAnsi" w:eastAsia="Times New Roman" w:hAnsiTheme="minorHAnsi"/>
          <w:sz w:val="22"/>
          <w:szCs w:val="22"/>
        </w:rPr>
        <w:t> </w:t>
      </w:r>
      <w:r w:rsidR="001D3064" w:rsidRPr="00EB481D">
        <w:rPr>
          <w:rFonts w:asciiTheme="minorHAnsi" w:eastAsia="Times New Roman" w:hAnsiTheme="minorHAnsi"/>
          <w:sz w:val="22"/>
          <w:szCs w:val="22"/>
        </w:rPr>
        <w:t>ewentualnymi odsetkami lub grzywnami lub zawarcie wiążącego porozumienia w sprawie spłat tych należności, zał. nr 3 formularza oferty</w:t>
      </w:r>
    </w:p>
    <w:p w:rsidR="00CC76A3" w:rsidRPr="00EB481D" w:rsidRDefault="00CC76A3" w:rsidP="00365B7C">
      <w:pPr>
        <w:pStyle w:val="Akapitzlist"/>
        <w:spacing w:before="120" w:after="120" w:line="240" w:lineRule="auto"/>
        <w:ind w:left="10153"/>
        <w:rPr>
          <w:rFonts w:asciiTheme="minorHAnsi" w:eastAsia="Times New Roman" w:hAnsiTheme="minorHAnsi"/>
          <w:sz w:val="22"/>
          <w:szCs w:val="22"/>
        </w:rPr>
      </w:pPr>
    </w:p>
    <w:p w:rsidR="001410B0" w:rsidRPr="00EB481D" w:rsidRDefault="001410B0" w:rsidP="00901CBB">
      <w:pPr>
        <w:pStyle w:val="Akapitzlist"/>
        <w:numPr>
          <w:ilvl w:val="1"/>
          <w:numId w:val="6"/>
        </w:numPr>
        <w:spacing w:before="120" w:after="120" w:line="240" w:lineRule="auto"/>
        <w:rPr>
          <w:rFonts w:asciiTheme="minorHAnsi" w:hAnsiTheme="minorHAnsi"/>
          <w:sz w:val="22"/>
          <w:szCs w:val="22"/>
        </w:rPr>
      </w:pPr>
      <w:r w:rsidRPr="00EB481D">
        <w:rPr>
          <w:rFonts w:asciiTheme="minorHAnsi" w:hAnsiTheme="minorHAnsi" w:cs="Arial"/>
          <w:sz w:val="22"/>
          <w:szCs w:val="22"/>
        </w:rPr>
        <w:t>Jeżeli wykonawca ma siedzibę lub miejsce zamieszkania poza terytorium Rzeczypospolitej Polskiej, zamiast dokumentu, o którym mowa w pkt 8.</w:t>
      </w:r>
      <w:r w:rsidR="00901CBB" w:rsidRPr="00EB481D">
        <w:rPr>
          <w:rFonts w:asciiTheme="minorHAnsi" w:hAnsiTheme="minorHAnsi" w:cs="Arial"/>
          <w:sz w:val="22"/>
          <w:szCs w:val="22"/>
        </w:rPr>
        <w:t>5</w:t>
      </w:r>
      <w:r w:rsidRPr="00EB481D">
        <w:rPr>
          <w:rFonts w:asciiTheme="minorHAnsi" w:hAnsiTheme="minorHAnsi" w:cs="Arial"/>
          <w:sz w:val="22"/>
          <w:szCs w:val="22"/>
        </w:rPr>
        <w:t>.</w:t>
      </w:r>
      <w:r w:rsidR="001D3064" w:rsidRPr="00EB481D">
        <w:rPr>
          <w:rFonts w:asciiTheme="minorHAnsi" w:hAnsiTheme="minorHAnsi" w:cs="Arial"/>
          <w:sz w:val="22"/>
          <w:szCs w:val="22"/>
        </w:rPr>
        <w:t xml:space="preserve">2 </w:t>
      </w:r>
      <w:r w:rsidRPr="00EB481D">
        <w:rPr>
          <w:rFonts w:asciiTheme="minorHAnsi" w:hAnsiTheme="minorHAnsi" w:cs="Arial"/>
          <w:sz w:val="22"/>
          <w:szCs w:val="22"/>
        </w:rPr>
        <w:t>SIWZ składa dokument lub dokumenty wystawione w kraju, w którym wykonawca ma siedzibę lub miejsce zamieszkania, potwierdzające, że nie otwarto jego likwidacji ani nie ogłoszono upadłości.</w:t>
      </w:r>
    </w:p>
    <w:p w:rsidR="001410B0" w:rsidRPr="00EB481D" w:rsidRDefault="001410B0" w:rsidP="00901CBB">
      <w:pPr>
        <w:pStyle w:val="Akapitzlist"/>
        <w:numPr>
          <w:ilvl w:val="1"/>
          <w:numId w:val="6"/>
        </w:numPr>
        <w:spacing w:before="120" w:after="120" w:line="240" w:lineRule="auto"/>
        <w:rPr>
          <w:rStyle w:val="FontStyle24"/>
          <w:rFonts w:asciiTheme="minorHAnsi" w:hAnsiTheme="minorHAnsi"/>
          <w:sz w:val="22"/>
          <w:szCs w:val="22"/>
        </w:rPr>
      </w:pPr>
      <w:r w:rsidRPr="00EB481D">
        <w:rPr>
          <w:rFonts w:asciiTheme="minorHAnsi" w:hAnsiTheme="minorHAnsi" w:cs="Arial"/>
        </w:rPr>
        <w:t>Dokument, o których mowa w pkt 8.</w:t>
      </w:r>
      <w:r w:rsidR="008E48B3" w:rsidRPr="00EB481D">
        <w:rPr>
          <w:rFonts w:asciiTheme="minorHAnsi" w:hAnsiTheme="minorHAnsi" w:cs="Arial"/>
        </w:rPr>
        <w:t>7</w:t>
      </w:r>
      <w:r w:rsidRPr="00EB481D">
        <w:rPr>
          <w:rFonts w:asciiTheme="minorHAnsi" w:hAnsiTheme="minorHAnsi" w:cs="Arial"/>
        </w:rPr>
        <w:t>.</w:t>
      </w:r>
      <w:r w:rsidR="001D3064" w:rsidRPr="00EB481D">
        <w:rPr>
          <w:rFonts w:asciiTheme="minorHAnsi" w:hAnsiTheme="minorHAnsi" w:cs="Arial"/>
        </w:rPr>
        <w:t>2</w:t>
      </w:r>
      <w:r w:rsidRPr="00EB481D">
        <w:rPr>
          <w:rFonts w:asciiTheme="minorHAnsi" w:hAnsiTheme="minorHAnsi" w:cs="Arial"/>
        </w:rPr>
        <w:t xml:space="preserve"> </w:t>
      </w:r>
      <w:r w:rsidR="001D3064" w:rsidRPr="00EB481D">
        <w:rPr>
          <w:rFonts w:asciiTheme="minorHAnsi" w:hAnsiTheme="minorHAnsi" w:cs="Arial"/>
        </w:rPr>
        <w:t xml:space="preserve">ust 1 </w:t>
      </w:r>
      <w:r w:rsidRPr="00EB481D">
        <w:rPr>
          <w:rFonts w:asciiTheme="minorHAnsi" w:hAnsiTheme="minorHAnsi" w:cs="Arial"/>
        </w:rPr>
        <w:t>powinien być wystawiony nie wcześniej niż</w:t>
      </w:r>
      <w:r w:rsidR="008E48B3" w:rsidRPr="00EB481D">
        <w:rPr>
          <w:rFonts w:asciiTheme="minorHAnsi" w:hAnsiTheme="minorHAnsi" w:cs="Arial"/>
        </w:rPr>
        <w:t> </w:t>
      </w:r>
      <w:r w:rsidRPr="00EB481D">
        <w:rPr>
          <w:rFonts w:asciiTheme="minorHAnsi" w:hAnsiTheme="minorHAnsi" w:cs="Arial"/>
        </w:rPr>
        <w:t>6</w:t>
      </w:r>
      <w:r w:rsidR="008E48B3" w:rsidRPr="00EB481D">
        <w:rPr>
          <w:rFonts w:asciiTheme="minorHAnsi" w:hAnsiTheme="minorHAnsi" w:cs="Arial"/>
        </w:rPr>
        <w:t> </w:t>
      </w:r>
      <w:r w:rsidRPr="00EB481D">
        <w:rPr>
          <w:rFonts w:asciiTheme="minorHAnsi" w:hAnsiTheme="minorHAnsi" w:cs="Arial"/>
        </w:rPr>
        <w:t>miesięcy przed upływem terminu składania ofert albo wniosków o dopuszczenie do</w:t>
      </w:r>
      <w:r w:rsidR="008E48B3" w:rsidRPr="00EB481D">
        <w:rPr>
          <w:rFonts w:asciiTheme="minorHAnsi" w:hAnsiTheme="minorHAnsi" w:cs="Arial"/>
        </w:rPr>
        <w:t> </w:t>
      </w:r>
      <w:r w:rsidRPr="00EB481D">
        <w:rPr>
          <w:rFonts w:asciiTheme="minorHAnsi" w:hAnsiTheme="minorHAnsi" w:cs="Arial"/>
        </w:rPr>
        <w:t>udziału w postępowaniu.</w:t>
      </w:r>
      <w:r w:rsidRPr="00EB481D">
        <w:rPr>
          <w:rStyle w:val="FontStyle24"/>
          <w:rFonts w:asciiTheme="minorHAnsi" w:hAnsiTheme="minorHAnsi"/>
          <w:sz w:val="22"/>
          <w:szCs w:val="22"/>
        </w:rPr>
        <w:t xml:space="preserve"> </w:t>
      </w:r>
    </w:p>
    <w:p w:rsidR="001410B0" w:rsidRPr="00EB481D" w:rsidRDefault="001410B0" w:rsidP="00901CBB">
      <w:pPr>
        <w:numPr>
          <w:ilvl w:val="1"/>
          <w:numId w:val="32"/>
        </w:numPr>
        <w:spacing w:before="120" w:after="120" w:line="240" w:lineRule="auto"/>
        <w:jc w:val="both"/>
        <w:rPr>
          <w:rStyle w:val="FontStyle24"/>
          <w:rFonts w:asciiTheme="minorHAnsi" w:hAnsiTheme="minorHAnsi" w:cs="Arial"/>
          <w:sz w:val="22"/>
          <w:szCs w:val="22"/>
        </w:rPr>
      </w:pPr>
      <w:r w:rsidRPr="00EB481D">
        <w:rPr>
          <w:rFonts w:cs="Arial"/>
        </w:rPr>
        <w:t>Jeżeli w kraju, w którym Wykonawca ma siedzibę lub miejsce zamieszkania lub miejsce zamieszkania ma osoba, której dokument dotyczy, nie wydaje się dokumentów, o których mowa w pkt. 8.</w:t>
      </w:r>
      <w:r w:rsidR="008E48B3" w:rsidRPr="00EB481D">
        <w:rPr>
          <w:rFonts w:cs="Arial"/>
        </w:rPr>
        <w:t>7.2</w:t>
      </w:r>
      <w:r w:rsidRPr="00EB481D">
        <w:rPr>
          <w:rFonts w:cs="Arial"/>
        </w:rPr>
        <w:t xml:space="preserve">. SIWZ,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410B0" w:rsidRPr="00EB481D" w:rsidRDefault="001410B0" w:rsidP="00901CBB">
      <w:pPr>
        <w:numPr>
          <w:ilvl w:val="1"/>
          <w:numId w:val="32"/>
        </w:numPr>
        <w:spacing w:before="120" w:after="240" w:line="240" w:lineRule="auto"/>
        <w:jc w:val="both"/>
        <w:rPr>
          <w:rFonts w:cs="Arial"/>
        </w:rPr>
      </w:pPr>
      <w:r w:rsidRPr="00EB481D">
        <w:rPr>
          <w:rFonts w:cs="Arial"/>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410B0" w:rsidRPr="00EB481D" w:rsidRDefault="001410B0" w:rsidP="00027A6B">
      <w:pPr>
        <w:numPr>
          <w:ilvl w:val="0"/>
          <w:numId w:val="6"/>
        </w:numPr>
        <w:spacing w:before="120" w:after="120" w:line="240" w:lineRule="auto"/>
        <w:ind w:left="284" w:hanging="284"/>
        <w:jc w:val="both"/>
        <w:rPr>
          <w:rFonts w:eastAsia="Times New Roman" w:cs="Times New Roman"/>
          <w:b/>
        </w:rPr>
      </w:pPr>
      <w:r w:rsidRPr="00EB481D">
        <w:rPr>
          <w:rFonts w:eastAsia="Times New Roman" w:cs="Times New Roman"/>
          <w:b/>
        </w:rPr>
        <w:t>INFORMACJA DLA WYKONAWCÓW POLEGAJĄCYCH NA ZASOBACH INNYCH PODMIOTÓW, NA ZASADACH OKREŚLONYCH W ART. 22A USTAWY ORAZ ZAMIERZAJĄCYCH POWIERZYĆ WYKONANIE CZĘŚCI ZAMÓWIENIA PODWYKONAWCOM</w:t>
      </w:r>
    </w:p>
    <w:p w:rsidR="001410B0" w:rsidRPr="00EB481D" w:rsidRDefault="008E48B3" w:rsidP="00291DC8">
      <w:pPr>
        <w:pStyle w:val="Akapitzlist"/>
        <w:numPr>
          <w:ilvl w:val="1"/>
          <w:numId w:val="7"/>
        </w:numPr>
        <w:spacing w:before="120" w:after="120" w:line="240" w:lineRule="auto"/>
        <w:rPr>
          <w:rFonts w:asciiTheme="minorHAnsi" w:hAnsiTheme="minorHAnsi" w:cs="Arial"/>
          <w:sz w:val="22"/>
          <w:szCs w:val="22"/>
        </w:rPr>
      </w:pPr>
      <w:r w:rsidRPr="00EB481D">
        <w:rPr>
          <w:rFonts w:asciiTheme="minorHAnsi" w:hAnsiTheme="minorHAnsi" w:cs="Arial"/>
          <w:sz w:val="22"/>
          <w:szCs w:val="22"/>
        </w:rPr>
        <w:t xml:space="preserve"> </w:t>
      </w:r>
      <w:r w:rsidR="001410B0" w:rsidRPr="00EB481D">
        <w:rPr>
          <w:rFonts w:asciiTheme="minorHAnsi" w:hAnsiTheme="minorHAnsi" w:cs="Arial"/>
          <w:sz w:val="22"/>
          <w:szCs w:val="22"/>
        </w:rPr>
        <w:t>Wykonawca może w celu potwierdzenia spełniania warunków udziału w postępowaniu, w</w:t>
      </w:r>
      <w:r w:rsidR="00017688" w:rsidRPr="00EB481D">
        <w:rPr>
          <w:rFonts w:asciiTheme="minorHAnsi" w:hAnsiTheme="minorHAnsi" w:cs="Arial"/>
          <w:sz w:val="22"/>
          <w:szCs w:val="22"/>
        </w:rPr>
        <w:t> </w:t>
      </w:r>
      <w:r w:rsidR="001410B0" w:rsidRPr="00EB481D">
        <w:rPr>
          <w:rFonts w:asciiTheme="minorHAnsi" w:hAnsiTheme="minorHAnsi" w:cs="Arial"/>
          <w:sz w:val="22"/>
          <w:szCs w:val="22"/>
        </w:rPr>
        <w:t>stosownych sytuacjach oraz w odniesieniu do zamówienia, lub jego części, polegać na</w:t>
      </w:r>
      <w:r w:rsidR="00017688" w:rsidRPr="00EB481D">
        <w:rPr>
          <w:rFonts w:asciiTheme="minorHAnsi" w:hAnsiTheme="minorHAnsi" w:cs="Arial"/>
          <w:sz w:val="22"/>
          <w:szCs w:val="22"/>
        </w:rPr>
        <w:t> </w:t>
      </w:r>
      <w:r w:rsidR="001410B0" w:rsidRPr="00EB481D">
        <w:rPr>
          <w:rFonts w:asciiTheme="minorHAnsi" w:hAnsiTheme="minorHAnsi" w:cs="Arial"/>
          <w:sz w:val="22"/>
          <w:szCs w:val="22"/>
        </w:rPr>
        <w:t>zdolnościach technicznych lub zawodowych lub sytuacji finansowej lub ekonomicznej innych podmiotów, niezależnie od charakteru prawnego łączących go z nim stosunków prawnych.</w:t>
      </w:r>
    </w:p>
    <w:p w:rsidR="001410B0" w:rsidRPr="00EB481D" w:rsidRDefault="001410B0" w:rsidP="00291DC8">
      <w:pPr>
        <w:pStyle w:val="Akapitzlist"/>
        <w:numPr>
          <w:ilvl w:val="1"/>
          <w:numId w:val="7"/>
        </w:numPr>
        <w:spacing w:before="120" w:after="120" w:line="240" w:lineRule="auto"/>
        <w:rPr>
          <w:rFonts w:asciiTheme="minorHAnsi" w:hAnsiTheme="minorHAnsi" w:cs="Arial"/>
          <w:sz w:val="22"/>
          <w:szCs w:val="22"/>
        </w:rPr>
      </w:pPr>
      <w:r w:rsidRPr="00EB481D">
        <w:rPr>
          <w:rFonts w:asciiTheme="minorHAnsi" w:hAnsiTheme="minorHAnsi"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w:t>
      </w:r>
      <w:r w:rsidR="008F3E77" w:rsidRPr="00EB481D">
        <w:rPr>
          <w:rFonts w:asciiTheme="minorHAnsi" w:hAnsiTheme="minorHAnsi" w:cs="Arial"/>
          <w:sz w:val="22"/>
          <w:szCs w:val="22"/>
        </w:rPr>
        <w:t> </w:t>
      </w:r>
      <w:r w:rsidRPr="00EB481D">
        <w:rPr>
          <w:rFonts w:asciiTheme="minorHAnsi" w:hAnsiTheme="minorHAnsi" w:cs="Arial"/>
          <w:sz w:val="22"/>
          <w:szCs w:val="22"/>
        </w:rPr>
        <w:t>oddania mu do</w:t>
      </w:r>
      <w:r w:rsidR="00221F83">
        <w:rPr>
          <w:rFonts w:asciiTheme="minorHAnsi" w:hAnsiTheme="minorHAnsi" w:cs="Arial"/>
          <w:sz w:val="22"/>
          <w:szCs w:val="22"/>
        </w:rPr>
        <w:t> </w:t>
      </w:r>
      <w:r w:rsidRPr="00EB481D">
        <w:rPr>
          <w:rFonts w:asciiTheme="minorHAnsi" w:hAnsiTheme="minorHAnsi" w:cs="Arial"/>
          <w:sz w:val="22"/>
          <w:szCs w:val="22"/>
        </w:rPr>
        <w:t xml:space="preserve">dyspozycji niezbędnych zasobów na potrzeby realizacji zamówienia. Treść zobowiązania powinna bezspornie i jednoznacznie wskazywać na zakres zobowiązania innego podmiotu, określać czego dotyczy zobowiązanie oraz w jaki sposób i w jakim okresie będzie ono wykonywane. </w:t>
      </w:r>
    </w:p>
    <w:p w:rsidR="001410B0" w:rsidRPr="00EB481D" w:rsidRDefault="001410B0" w:rsidP="00291DC8">
      <w:pPr>
        <w:pStyle w:val="Akapitzlist"/>
        <w:numPr>
          <w:ilvl w:val="1"/>
          <w:numId w:val="7"/>
        </w:numPr>
        <w:spacing w:before="120" w:after="120" w:line="240" w:lineRule="auto"/>
        <w:rPr>
          <w:rFonts w:asciiTheme="minorHAnsi" w:hAnsiTheme="minorHAnsi" w:cs="Arial"/>
          <w:sz w:val="22"/>
          <w:szCs w:val="22"/>
        </w:rPr>
      </w:pPr>
      <w:r w:rsidRPr="00EB481D">
        <w:rPr>
          <w:rFonts w:asciiTheme="minorHAnsi" w:hAnsiTheme="minorHAnsi" w:cs="Arial"/>
          <w:sz w:val="22"/>
          <w:szCs w:val="22"/>
        </w:rPr>
        <w:t xml:space="preserve">Wykonawca powołujący się na zasoby innych podmiotów, w celu wykazania braku istnienia wobec nich podstaw wykluczenia jest zobowiązany do złożenia oświadczenia, o którym mowa w punkcie </w:t>
      </w:r>
      <w:r w:rsidR="005A542F" w:rsidRPr="00EB481D">
        <w:rPr>
          <w:rFonts w:asciiTheme="minorHAnsi" w:hAnsiTheme="minorHAnsi" w:cs="Arial"/>
          <w:sz w:val="22"/>
          <w:szCs w:val="22"/>
        </w:rPr>
        <w:t>8.3</w:t>
      </w:r>
      <w:r w:rsidRPr="00EB481D">
        <w:rPr>
          <w:rFonts w:asciiTheme="minorHAnsi" w:hAnsiTheme="minorHAnsi" w:cs="Arial"/>
          <w:sz w:val="22"/>
          <w:szCs w:val="22"/>
        </w:rPr>
        <w:t>. SIWZ w części dotyczącej podmiotów trzecich.</w:t>
      </w:r>
    </w:p>
    <w:p w:rsidR="001410B0" w:rsidRPr="00EB481D" w:rsidRDefault="001410B0" w:rsidP="00291DC8">
      <w:pPr>
        <w:pStyle w:val="Akapitzlist"/>
        <w:numPr>
          <w:ilvl w:val="1"/>
          <w:numId w:val="7"/>
        </w:numPr>
        <w:spacing w:before="120" w:after="120" w:line="240" w:lineRule="auto"/>
        <w:rPr>
          <w:rFonts w:asciiTheme="minorHAnsi" w:hAnsiTheme="minorHAnsi" w:cs="Arial"/>
          <w:sz w:val="22"/>
          <w:szCs w:val="22"/>
        </w:rPr>
      </w:pPr>
      <w:r w:rsidRPr="00EB481D">
        <w:rPr>
          <w:rFonts w:asciiTheme="minorHAnsi" w:hAnsiTheme="minorHAnsi"/>
          <w:iCs/>
          <w:sz w:val="22"/>
          <w:szCs w:val="22"/>
        </w:rPr>
        <w:t>Na wezwanie Zamawiającego Wykonawca, który polega na zdolnościach lub sytuacji innych podmiotów na zasadach określonych w art. 22a ustawy, zobowiązany jest do</w:t>
      </w:r>
      <w:r w:rsidR="008F3E77" w:rsidRPr="00EB481D">
        <w:rPr>
          <w:rFonts w:asciiTheme="minorHAnsi" w:hAnsiTheme="minorHAnsi"/>
          <w:iCs/>
          <w:sz w:val="22"/>
          <w:szCs w:val="22"/>
        </w:rPr>
        <w:t> </w:t>
      </w:r>
      <w:r w:rsidRPr="00EB481D">
        <w:rPr>
          <w:rFonts w:asciiTheme="minorHAnsi" w:hAnsiTheme="minorHAnsi"/>
          <w:iCs/>
          <w:sz w:val="22"/>
          <w:szCs w:val="22"/>
        </w:rPr>
        <w:t>przedstawienia w</w:t>
      </w:r>
      <w:r w:rsidR="00221F83">
        <w:rPr>
          <w:rFonts w:asciiTheme="minorHAnsi" w:hAnsiTheme="minorHAnsi"/>
          <w:iCs/>
          <w:sz w:val="22"/>
          <w:szCs w:val="22"/>
        </w:rPr>
        <w:t> </w:t>
      </w:r>
      <w:r w:rsidRPr="00EB481D">
        <w:rPr>
          <w:rFonts w:asciiTheme="minorHAnsi" w:hAnsiTheme="minorHAnsi"/>
          <w:iCs/>
          <w:sz w:val="22"/>
          <w:szCs w:val="22"/>
        </w:rPr>
        <w:t>odniesieniu do tych podmiotów dokumentów wymienionych w</w:t>
      </w:r>
      <w:r w:rsidR="008F3E77" w:rsidRPr="00EB481D">
        <w:rPr>
          <w:rFonts w:asciiTheme="minorHAnsi" w:hAnsiTheme="minorHAnsi"/>
          <w:iCs/>
          <w:sz w:val="22"/>
          <w:szCs w:val="22"/>
        </w:rPr>
        <w:t> </w:t>
      </w:r>
      <w:r w:rsidRPr="00EB481D">
        <w:rPr>
          <w:rFonts w:asciiTheme="minorHAnsi" w:hAnsiTheme="minorHAnsi"/>
          <w:iCs/>
          <w:sz w:val="22"/>
          <w:szCs w:val="22"/>
        </w:rPr>
        <w:t xml:space="preserve">pkt </w:t>
      </w:r>
      <w:r w:rsidR="008F3E77" w:rsidRPr="00EB481D">
        <w:rPr>
          <w:rFonts w:asciiTheme="minorHAnsi" w:hAnsiTheme="minorHAnsi"/>
          <w:iCs/>
          <w:sz w:val="22"/>
          <w:szCs w:val="22"/>
        </w:rPr>
        <w:t>8.7</w:t>
      </w:r>
      <w:r w:rsidRPr="00EB481D">
        <w:rPr>
          <w:rFonts w:asciiTheme="minorHAnsi" w:hAnsiTheme="minorHAnsi"/>
          <w:iCs/>
          <w:sz w:val="22"/>
          <w:szCs w:val="22"/>
        </w:rPr>
        <w:t>.</w:t>
      </w:r>
      <w:r w:rsidR="008F3E77" w:rsidRPr="00EB481D">
        <w:rPr>
          <w:rFonts w:asciiTheme="minorHAnsi" w:hAnsiTheme="minorHAnsi"/>
          <w:iCs/>
          <w:sz w:val="22"/>
          <w:szCs w:val="22"/>
        </w:rPr>
        <w:t>2.</w:t>
      </w:r>
      <w:r w:rsidRPr="00EB481D">
        <w:rPr>
          <w:rFonts w:asciiTheme="minorHAnsi" w:hAnsiTheme="minorHAnsi"/>
          <w:iCs/>
          <w:sz w:val="22"/>
          <w:szCs w:val="22"/>
        </w:rPr>
        <w:t xml:space="preserve"> SIWZ.</w:t>
      </w:r>
    </w:p>
    <w:p w:rsidR="001410B0" w:rsidRPr="00EB481D" w:rsidRDefault="001410B0" w:rsidP="00291DC8">
      <w:pPr>
        <w:pStyle w:val="Akapitzlist"/>
        <w:numPr>
          <w:ilvl w:val="1"/>
          <w:numId w:val="7"/>
        </w:numPr>
        <w:spacing w:before="120" w:after="120" w:line="240" w:lineRule="auto"/>
        <w:rPr>
          <w:rFonts w:asciiTheme="minorHAnsi" w:hAnsiTheme="minorHAnsi" w:cs="Arial"/>
          <w:sz w:val="22"/>
          <w:szCs w:val="22"/>
        </w:rPr>
      </w:pPr>
      <w:r w:rsidRPr="00EB481D">
        <w:rPr>
          <w:rFonts w:asciiTheme="minorHAnsi" w:hAnsiTheme="minorHAnsi" w:cs="Arial"/>
          <w:sz w:val="22"/>
          <w:szCs w:val="22"/>
        </w:rPr>
        <w:lastRenderedPageBreak/>
        <w:t>Wykonawca, który zamierza powierzyć wykonanie części zamówienia podwykonawcom, w celu wykazania braku istnienia wobec nich podstaw wykluczenia, jest zobowiązany do złożenia oświadczenia, o którym mowa w punkcie 8.</w:t>
      </w:r>
      <w:r w:rsidR="008F3E77" w:rsidRPr="00EB481D">
        <w:rPr>
          <w:rFonts w:asciiTheme="minorHAnsi" w:hAnsiTheme="minorHAnsi" w:cs="Arial"/>
          <w:sz w:val="22"/>
          <w:szCs w:val="22"/>
        </w:rPr>
        <w:t>3</w:t>
      </w:r>
      <w:r w:rsidRPr="00EB481D">
        <w:rPr>
          <w:rFonts w:asciiTheme="minorHAnsi" w:hAnsiTheme="minorHAnsi" w:cs="Arial"/>
          <w:sz w:val="22"/>
          <w:szCs w:val="22"/>
        </w:rPr>
        <w:t>. SIWZ w</w:t>
      </w:r>
      <w:r w:rsidR="008F3E77" w:rsidRPr="00EB481D">
        <w:rPr>
          <w:rFonts w:asciiTheme="minorHAnsi" w:hAnsiTheme="minorHAnsi" w:cs="Arial"/>
          <w:sz w:val="22"/>
          <w:szCs w:val="22"/>
        </w:rPr>
        <w:t> </w:t>
      </w:r>
      <w:r w:rsidRPr="00EB481D">
        <w:rPr>
          <w:rFonts w:asciiTheme="minorHAnsi" w:hAnsiTheme="minorHAnsi" w:cs="Arial"/>
          <w:sz w:val="22"/>
          <w:szCs w:val="22"/>
        </w:rPr>
        <w:t>części dotyczącej podwykonawców.</w:t>
      </w:r>
    </w:p>
    <w:p w:rsidR="001410B0" w:rsidRPr="00EB481D" w:rsidRDefault="001410B0" w:rsidP="00027A6B">
      <w:pPr>
        <w:numPr>
          <w:ilvl w:val="0"/>
          <w:numId w:val="6"/>
        </w:numPr>
        <w:spacing w:before="120" w:after="120" w:line="240" w:lineRule="auto"/>
        <w:ind w:left="284" w:hanging="284"/>
        <w:jc w:val="both"/>
        <w:rPr>
          <w:rFonts w:eastAsia="Times New Roman" w:cs="Times New Roman"/>
          <w:b/>
        </w:rPr>
      </w:pPr>
      <w:r w:rsidRPr="00EB481D">
        <w:rPr>
          <w:rFonts w:eastAsia="Times New Roman" w:cs="Times New Roman"/>
          <w:b/>
        </w:rPr>
        <w:t>INFORMACJA DLA WYKONAWCÓW WSPÓLNIE UBIEGAJĄCYCH SIĘ O UDZIELENIE ZAMÓWIENIA (SPÓŁKI CYWILNE/ KONSORCJA)</w:t>
      </w:r>
    </w:p>
    <w:p w:rsidR="001410B0" w:rsidRPr="00EB481D" w:rsidRDefault="001410B0" w:rsidP="00901CBB">
      <w:pPr>
        <w:numPr>
          <w:ilvl w:val="1"/>
          <w:numId w:val="8"/>
        </w:numPr>
        <w:spacing w:before="120" w:after="120" w:line="240" w:lineRule="auto"/>
        <w:jc w:val="both"/>
        <w:rPr>
          <w:rFonts w:cs="Arial"/>
        </w:rPr>
      </w:pPr>
      <w:r w:rsidRPr="00EB481D">
        <w:rPr>
          <w:rFonts w:cs="Arial"/>
        </w:rPr>
        <w:t>Wykonawcy mogą wspólnie ubiegać się o udzielenie zamówienia. W takim przypadku Wykonawcy ustanawiają pełnomocnika do reprezentowania ich w postępowaniu o</w:t>
      </w:r>
      <w:r w:rsidR="008F3E77" w:rsidRPr="00EB481D">
        <w:rPr>
          <w:rFonts w:cs="Arial"/>
        </w:rPr>
        <w:t> </w:t>
      </w:r>
      <w:r w:rsidRPr="00EB481D">
        <w:rPr>
          <w:rFonts w:cs="Arial"/>
        </w:rPr>
        <w:t>udzielenie zamówienia albo reprezentowania w postępowaniu i zawarcia umowy w sprawie zamówienia publicznego.</w:t>
      </w:r>
    </w:p>
    <w:p w:rsidR="001410B0" w:rsidRPr="00EB481D" w:rsidRDefault="001410B0" w:rsidP="00901CBB">
      <w:pPr>
        <w:numPr>
          <w:ilvl w:val="1"/>
          <w:numId w:val="8"/>
        </w:numPr>
        <w:spacing w:before="120" w:after="120" w:line="240" w:lineRule="auto"/>
        <w:jc w:val="both"/>
        <w:rPr>
          <w:rFonts w:cs="Arial"/>
        </w:rPr>
      </w:pPr>
      <w:r w:rsidRPr="00EB481D">
        <w:rPr>
          <w:rFonts w:cs="Arial"/>
        </w:rPr>
        <w:t>W przypadku Wykonawców wspólnie ubiegających się o udzielenie zamówienia żaden z nich nie może podlegać wykluczeniu z powodu niespełniania warunków, o których mowa w art. 24 ust. 1 ustawy</w:t>
      </w:r>
      <w:r w:rsidRPr="00EB481D" w:rsidDel="008D7E19">
        <w:rPr>
          <w:rFonts w:cs="Arial"/>
        </w:rPr>
        <w:t xml:space="preserve"> </w:t>
      </w:r>
      <w:r w:rsidRPr="00EB481D">
        <w:rPr>
          <w:rFonts w:cs="Arial"/>
        </w:rPr>
        <w:t>i art. 24 ust. 5 pkt 1) ustawy, natomiast spełnianie warunku udziału w</w:t>
      </w:r>
      <w:r w:rsidR="00221F83">
        <w:rPr>
          <w:rFonts w:cs="Arial"/>
        </w:rPr>
        <w:t> </w:t>
      </w:r>
      <w:r w:rsidRPr="00EB481D">
        <w:rPr>
          <w:rFonts w:cs="Arial"/>
        </w:rPr>
        <w:t xml:space="preserve">postępowaniu, o którym mowa w punkcie </w:t>
      </w:r>
      <w:r w:rsidR="00C51F3E" w:rsidRPr="00EB481D">
        <w:rPr>
          <w:rFonts w:cs="Arial"/>
        </w:rPr>
        <w:t>6.1.</w:t>
      </w:r>
      <w:r w:rsidRPr="00EB481D">
        <w:rPr>
          <w:rFonts w:cs="Arial"/>
        </w:rPr>
        <w:t xml:space="preserve"> SIWZ powinien spełni</w:t>
      </w:r>
      <w:r w:rsidR="00C51F3E" w:rsidRPr="00EB481D">
        <w:rPr>
          <w:rFonts w:cs="Arial"/>
        </w:rPr>
        <w:t>ać co najmniej jeden wykonawca.</w:t>
      </w:r>
    </w:p>
    <w:p w:rsidR="001410B0" w:rsidRPr="00EB481D" w:rsidRDefault="001410B0" w:rsidP="00901CBB">
      <w:pPr>
        <w:numPr>
          <w:ilvl w:val="1"/>
          <w:numId w:val="8"/>
        </w:numPr>
        <w:spacing w:before="120" w:after="120" w:line="240" w:lineRule="auto"/>
        <w:jc w:val="both"/>
        <w:rPr>
          <w:rFonts w:cs="Arial"/>
        </w:rPr>
      </w:pPr>
      <w:r w:rsidRPr="00EB481D">
        <w:rPr>
          <w:rFonts w:cs="Arial"/>
        </w:rPr>
        <w:t>W przypadku wspólnego ubiegania się o zamówienie przez wykonawców oświadczenie o</w:t>
      </w:r>
      <w:r w:rsidR="000B318B" w:rsidRPr="00EB481D">
        <w:rPr>
          <w:rFonts w:cs="Arial"/>
        </w:rPr>
        <w:t> </w:t>
      </w:r>
      <w:r w:rsidRPr="00EB481D">
        <w:rPr>
          <w:rFonts w:cs="Arial"/>
        </w:rPr>
        <w:t>przynależności</w:t>
      </w:r>
      <w:r w:rsidR="000B318B" w:rsidRPr="00EB481D">
        <w:rPr>
          <w:rFonts w:cs="Arial"/>
        </w:rPr>
        <w:t>,</w:t>
      </w:r>
      <w:r w:rsidRPr="00EB481D">
        <w:rPr>
          <w:rFonts w:cs="Arial"/>
        </w:rPr>
        <w:t xml:space="preserve"> braku przynależności do tej samej grupy kapitałowej, o którym mowa w pkt. 8.2. SIWZ składa każdy z Wykonawców.</w:t>
      </w:r>
    </w:p>
    <w:p w:rsidR="001410B0" w:rsidRPr="00EB481D" w:rsidRDefault="001410B0" w:rsidP="00901CBB">
      <w:pPr>
        <w:numPr>
          <w:ilvl w:val="1"/>
          <w:numId w:val="8"/>
        </w:numPr>
        <w:spacing w:before="120" w:after="120" w:line="240" w:lineRule="auto"/>
        <w:jc w:val="both"/>
        <w:rPr>
          <w:rFonts w:cs="Arial"/>
        </w:rPr>
      </w:pPr>
      <w:r w:rsidRPr="00EB481D">
        <w:rPr>
          <w:rFonts w:cs="Arial"/>
        </w:rPr>
        <w:t>W przypadku wspólnego ubiegania się o zamówienie przez Wykonawców są oni zobowiązani na wezwanie Zamawiającego złożyć dokumenty i oświadczenia, o których mowa w pkt 8.</w:t>
      </w:r>
      <w:r w:rsidR="000B318B" w:rsidRPr="00EB481D">
        <w:rPr>
          <w:rFonts w:cs="Arial"/>
        </w:rPr>
        <w:t>3</w:t>
      </w:r>
      <w:r w:rsidRPr="00EB481D">
        <w:rPr>
          <w:rFonts w:cs="Arial"/>
        </w:rPr>
        <w:t>. SIWZ, przy czym:</w:t>
      </w:r>
      <w:r w:rsidR="00C51F3E" w:rsidRPr="00EB481D">
        <w:rPr>
          <w:rFonts w:cs="Arial"/>
        </w:rPr>
        <w:t xml:space="preserve"> </w:t>
      </w:r>
      <w:r w:rsidRPr="00EB481D">
        <w:rPr>
          <w:rFonts w:eastAsia="Times New Roman"/>
        </w:rPr>
        <w:t xml:space="preserve">dokumenty i oświadczenia, o których mowa w pkt 8.6. SIWZ składa odpowiednio Wykonawca, który wykazuje spełnianie warunku, w zakresie i na zasadach opisanych w pkt 6.1.3. SIWZ, </w:t>
      </w:r>
    </w:p>
    <w:p w:rsidR="001410B0" w:rsidRPr="00EB481D" w:rsidRDefault="001410B0" w:rsidP="00027A6B">
      <w:pPr>
        <w:numPr>
          <w:ilvl w:val="0"/>
          <w:numId w:val="8"/>
        </w:numPr>
        <w:spacing w:before="120" w:after="120" w:line="240" w:lineRule="auto"/>
        <w:ind w:left="284" w:hanging="284"/>
        <w:jc w:val="both"/>
        <w:rPr>
          <w:rFonts w:eastAsia="Times New Roman" w:cs="Times New Roman"/>
          <w:b/>
        </w:rPr>
      </w:pPr>
      <w:r w:rsidRPr="00EB481D">
        <w:rPr>
          <w:rFonts w:eastAsia="Times New Roman" w:cs="Times New Roman"/>
          <w:b/>
        </w:rPr>
        <w:t>OPIS SPOSOBU POROZUMIEWANIA SIĘ ORAZ UDZIELANIA WYJAŚNIEŃ TREŚCI SIWZ</w:t>
      </w:r>
    </w:p>
    <w:p w:rsidR="001410B0" w:rsidRPr="00EB481D" w:rsidRDefault="001410B0" w:rsidP="00291DC8">
      <w:pPr>
        <w:numPr>
          <w:ilvl w:val="1"/>
          <w:numId w:val="8"/>
        </w:numPr>
        <w:spacing w:before="120" w:after="120" w:line="240" w:lineRule="auto"/>
        <w:jc w:val="both"/>
        <w:rPr>
          <w:rFonts w:eastAsia="Times New Roman"/>
        </w:rPr>
      </w:pPr>
      <w:r w:rsidRPr="00EB481D">
        <w:rPr>
          <w:rFonts w:eastAsia="Times New Roman"/>
        </w:rPr>
        <w:t xml:space="preserve">Wszelkie zawiadomienia, oświadczenia, wnioski, oraz inne informacje Zamawiający oraz Wykonawcy będą przekazywać pisemnie, faksem (nr faksu </w:t>
      </w:r>
      <w:r w:rsidR="00017688" w:rsidRPr="00EB481D">
        <w:rPr>
          <w:rFonts w:eastAsia="Times New Roman"/>
        </w:rPr>
        <w:t>68 360 40 62</w:t>
      </w:r>
      <w:r w:rsidRPr="00EB481D">
        <w:rPr>
          <w:rFonts w:eastAsia="Times New Roman"/>
        </w:rPr>
        <w:t xml:space="preserve">) lub drogą elektroniczną (e-mail: </w:t>
      </w:r>
      <w:r w:rsidR="00017688" w:rsidRPr="00EB481D">
        <w:rPr>
          <w:rFonts w:eastAsia="Times New Roman"/>
        </w:rPr>
        <w:t> </w:t>
      </w:r>
      <w:hyperlink r:id="rId10" w:history="1">
        <w:r w:rsidR="00901CBB" w:rsidRPr="00EB481D">
          <w:rPr>
            <w:rStyle w:val="Hipercze"/>
            <w:rFonts w:eastAsia="Times New Roman"/>
          </w:rPr>
          <w:t>a.janus@wymiarki.pl</w:t>
        </w:r>
      </w:hyperlink>
      <w:r w:rsidR="00017688" w:rsidRPr="00EB481D">
        <w:rPr>
          <w:rFonts w:eastAsia="Times New Roman"/>
        </w:rPr>
        <w:t xml:space="preserve"> </w:t>
      </w:r>
      <w:r w:rsidRPr="00EB481D">
        <w:rPr>
          <w:rFonts w:eastAsia="Times New Roman"/>
        </w:rPr>
        <w:t>), z uwzględnieniem postanowień punktu 11.2. SIWZ.</w:t>
      </w:r>
    </w:p>
    <w:p w:rsidR="001410B0" w:rsidRPr="00EB481D" w:rsidRDefault="001410B0" w:rsidP="00291DC8">
      <w:pPr>
        <w:numPr>
          <w:ilvl w:val="1"/>
          <w:numId w:val="8"/>
        </w:numPr>
        <w:spacing w:before="120" w:after="120" w:line="240" w:lineRule="auto"/>
        <w:jc w:val="both"/>
        <w:rPr>
          <w:rFonts w:eastAsia="Times New Roman" w:cs="Times New Roman"/>
        </w:rPr>
      </w:pPr>
      <w:r w:rsidRPr="00EB481D">
        <w:rPr>
          <w:rFonts w:eastAsia="Times New Roman" w:cs="Times New Roman"/>
        </w:rPr>
        <w:t>Forma pisemna zastrzeżona jest dla złożenia oferty wraz z załącznikami, w tym oświadczeń i</w:t>
      </w:r>
      <w:r w:rsidR="00017688" w:rsidRPr="00EB481D">
        <w:rPr>
          <w:rFonts w:eastAsia="Times New Roman" w:cs="Times New Roman"/>
        </w:rPr>
        <w:t> </w:t>
      </w:r>
      <w:r w:rsidRPr="00EB481D">
        <w:rPr>
          <w:rFonts w:eastAsia="Times New Roman" w:cs="Times New Roman"/>
        </w:rPr>
        <w:t>dokumentów potwierdzających spełnianie warunków udziału w postępowaniu (również w</w:t>
      </w:r>
      <w:r w:rsidR="00017688" w:rsidRPr="00EB481D">
        <w:rPr>
          <w:rFonts w:eastAsia="Times New Roman" w:cs="Times New Roman"/>
        </w:rPr>
        <w:t> </w:t>
      </w:r>
      <w:r w:rsidRPr="00EB481D">
        <w:rPr>
          <w:rFonts w:eastAsia="Times New Roman" w:cs="Times New Roman"/>
        </w:rPr>
        <w:t>przypadku ich złożenia w wyniku wezwania, o którym mowa w art. 26 ust. 3 ustawy), a</w:t>
      </w:r>
      <w:r w:rsidR="00017688" w:rsidRPr="00EB481D">
        <w:rPr>
          <w:rFonts w:eastAsia="Times New Roman" w:cs="Times New Roman"/>
        </w:rPr>
        <w:t> </w:t>
      </w:r>
      <w:r w:rsidRPr="00EB481D">
        <w:rPr>
          <w:rFonts w:eastAsia="Times New Roman" w:cs="Times New Roman"/>
        </w:rPr>
        <w:t>także zmiany lub wycofania oferty oraz umowy.</w:t>
      </w:r>
    </w:p>
    <w:p w:rsidR="001410B0" w:rsidRPr="00EB481D" w:rsidRDefault="001410B0" w:rsidP="00291DC8">
      <w:pPr>
        <w:numPr>
          <w:ilvl w:val="1"/>
          <w:numId w:val="8"/>
        </w:numPr>
        <w:spacing w:before="120" w:after="120" w:line="240" w:lineRule="auto"/>
        <w:jc w:val="both"/>
        <w:rPr>
          <w:rFonts w:eastAsia="Times New Roman" w:cs="Times New Roman"/>
        </w:rPr>
      </w:pPr>
      <w:r w:rsidRPr="00EB481D">
        <w:rPr>
          <w:rFonts w:eastAsia="Times New Roman" w:cs="Times New Roman"/>
        </w:rPr>
        <w:t>Uprawnionymi do bezpośredniego kontaktowania są następujące osoby:</w:t>
      </w:r>
    </w:p>
    <w:p w:rsidR="001410B0" w:rsidRPr="00EB481D" w:rsidRDefault="00801BE3" w:rsidP="00291DC8">
      <w:pPr>
        <w:spacing w:before="120" w:after="240" w:line="240" w:lineRule="auto"/>
        <w:rPr>
          <w:rFonts w:eastAsia="Times New Roman"/>
        </w:rPr>
      </w:pPr>
      <w:r w:rsidRPr="00EB481D">
        <w:rPr>
          <w:rFonts w:eastAsia="Times New Roman"/>
        </w:rPr>
        <w:t>Antonina Janus</w:t>
      </w:r>
      <w:r w:rsidR="001410B0" w:rsidRPr="00EB481D">
        <w:rPr>
          <w:rFonts w:eastAsia="Times New Roman"/>
        </w:rPr>
        <w:t xml:space="preserve"> – </w:t>
      </w:r>
      <w:r w:rsidRPr="00EB481D">
        <w:rPr>
          <w:rFonts w:eastAsia="Times New Roman"/>
        </w:rPr>
        <w:t>Referat Administracyjn</w:t>
      </w:r>
      <w:r w:rsidR="00291DC8" w:rsidRPr="00EB481D">
        <w:rPr>
          <w:rFonts w:eastAsia="Times New Roman"/>
        </w:rPr>
        <w:t>o</w:t>
      </w:r>
      <w:r w:rsidR="001410B0" w:rsidRPr="00EB481D">
        <w:rPr>
          <w:rFonts w:eastAsia="Times New Roman"/>
        </w:rPr>
        <w:t>–</w:t>
      </w:r>
      <w:r w:rsidR="00291DC8" w:rsidRPr="00EB481D">
        <w:rPr>
          <w:rFonts w:eastAsia="Times New Roman"/>
        </w:rPr>
        <w:t xml:space="preserve">Gospodarczy </w:t>
      </w:r>
      <w:r w:rsidR="001410B0" w:rsidRPr="00EB481D">
        <w:rPr>
          <w:rFonts w:eastAsia="Times New Roman"/>
        </w:rPr>
        <w:t xml:space="preserve"> tel. </w:t>
      </w:r>
      <w:r w:rsidRPr="00EB481D">
        <w:rPr>
          <w:rFonts w:eastAsia="Times New Roman"/>
        </w:rPr>
        <w:t xml:space="preserve">68 360 40 45 w.21 </w:t>
      </w:r>
      <w:r w:rsidR="001410B0" w:rsidRPr="00EB481D">
        <w:rPr>
          <w:rFonts w:eastAsia="Times New Roman"/>
        </w:rPr>
        <w:t>w godz. 7.30 – 1</w:t>
      </w:r>
      <w:r w:rsidR="00291DC8" w:rsidRPr="00EB481D">
        <w:rPr>
          <w:rFonts w:eastAsia="Times New Roman"/>
        </w:rPr>
        <w:t>4</w:t>
      </w:r>
      <w:r w:rsidR="001410B0" w:rsidRPr="00EB481D">
        <w:rPr>
          <w:rFonts w:eastAsia="Times New Roman"/>
        </w:rPr>
        <w:t xml:space="preserve">.30 </w:t>
      </w:r>
    </w:p>
    <w:p w:rsidR="001410B0" w:rsidRPr="00EB481D" w:rsidRDefault="001410B0" w:rsidP="00027A6B">
      <w:pPr>
        <w:numPr>
          <w:ilvl w:val="0"/>
          <w:numId w:val="8"/>
        </w:numPr>
        <w:spacing w:before="120" w:after="120" w:line="240" w:lineRule="auto"/>
        <w:ind w:left="284" w:hanging="284"/>
        <w:jc w:val="both"/>
        <w:rPr>
          <w:rFonts w:eastAsia="Times New Roman" w:cs="Times New Roman"/>
          <w:b/>
        </w:rPr>
      </w:pPr>
      <w:r w:rsidRPr="00EB481D">
        <w:rPr>
          <w:rFonts w:eastAsia="Times New Roman" w:cs="Times New Roman"/>
          <w:b/>
        </w:rPr>
        <w:t>WYMAGANIA DOTYCZĄCE WADIUM</w:t>
      </w:r>
    </w:p>
    <w:p w:rsidR="001410B0" w:rsidRPr="00EB481D" w:rsidRDefault="001410B0" w:rsidP="00801BE3">
      <w:pPr>
        <w:spacing w:before="120" w:after="120" w:line="240" w:lineRule="auto"/>
        <w:jc w:val="both"/>
        <w:rPr>
          <w:rFonts w:eastAsia="Times New Roman"/>
        </w:rPr>
      </w:pPr>
      <w:r w:rsidRPr="00EB481D">
        <w:rPr>
          <w:rFonts w:eastAsia="Times New Roman"/>
        </w:rPr>
        <w:t xml:space="preserve">Zamawiający </w:t>
      </w:r>
      <w:r w:rsidR="00801BE3" w:rsidRPr="00EB481D">
        <w:rPr>
          <w:rFonts w:eastAsia="Times New Roman"/>
        </w:rPr>
        <w:t xml:space="preserve">nie wymaga </w:t>
      </w:r>
      <w:r w:rsidRPr="00EB481D">
        <w:rPr>
          <w:rFonts w:eastAsia="Times New Roman"/>
        </w:rPr>
        <w:t>od Wykonawców wniesienia wa</w:t>
      </w:r>
      <w:r w:rsidR="00801BE3" w:rsidRPr="00EB481D">
        <w:rPr>
          <w:rFonts w:eastAsia="Times New Roman"/>
        </w:rPr>
        <w:t>dium.</w:t>
      </w:r>
    </w:p>
    <w:p w:rsidR="001410B0" w:rsidRPr="00EB481D" w:rsidRDefault="001410B0" w:rsidP="00027A6B">
      <w:pPr>
        <w:numPr>
          <w:ilvl w:val="0"/>
          <w:numId w:val="8"/>
        </w:numPr>
        <w:spacing w:before="120" w:after="120" w:line="240" w:lineRule="auto"/>
        <w:ind w:left="284" w:hanging="284"/>
        <w:jc w:val="both"/>
        <w:rPr>
          <w:rFonts w:eastAsia="Times New Roman" w:cs="Times New Roman"/>
          <w:b/>
        </w:rPr>
      </w:pPr>
      <w:r w:rsidRPr="00EB481D">
        <w:rPr>
          <w:rFonts w:eastAsia="Times New Roman" w:cs="Times New Roman"/>
          <w:b/>
        </w:rPr>
        <w:t>TERMIN ZWIĄZANIA OFERTĄ</w:t>
      </w:r>
    </w:p>
    <w:p w:rsidR="001410B0" w:rsidRPr="00EB481D" w:rsidRDefault="001410B0" w:rsidP="00291DC8">
      <w:pPr>
        <w:pStyle w:val="Akapitzlist"/>
        <w:numPr>
          <w:ilvl w:val="1"/>
          <w:numId w:val="8"/>
        </w:numPr>
        <w:spacing w:before="120" w:after="120" w:line="240" w:lineRule="auto"/>
        <w:rPr>
          <w:rFonts w:asciiTheme="minorHAnsi" w:eastAsia="Times New Roman" w:hAnsiTheme="minorHAnsi"/>
          <w:sz w:val="22"/>
          <w:szCs w:val="22"/>
        </w:rPr>
      </w:pPr>
      <w:r w:rsidRPr="00EB481D">
        <w:rPr>
          <w:rFonts w:asciiTheme="minorHAnsi" w:eastAsia="Times New Roman" w:hAnsiTheme="minorHAnsi"/>
          <w:sz w:val="22"/>
          <w:szCs w:val="22"/>
        </w:rPr>
        <w:t>Składający ofertę jest nią związany przez okres 30 dni od upływu terminu składania ofert.</w:t>
      </w:r>
    </w:p>
    <w:p w:rsidR="001410B0" w:rsidRPr="00EB481D" w:rsidRDefault="001410B0" w:rsidP="00291DC8">
      <w:pPr>
        <w:pStyle w:val="Akapitzlist"/>
        <w:numPr>
          <w:ilvl w:val="1"/>
          <w:numId w:val="8"/>
        </w:numPr>
        <w:spacing w:before="120" w:after="120" w:line="240" w:lineRule="auto"/>
        <w:rPr>
          <w:rFonts w:asciiTheme="minorHAnsi" w:eastAsia="Times New Roman" w:hAnsiTheme="minorHAnsi"/>
          <w:sz w:val="22"/>
          <w:szCs w:val="22"/>
        </w:rPr>
      </w:pPr>
      <w:r w:rsidRPr="00EB481D">
        <w:rPr>
          <w:rFonts w:asciiTheme="minorHAnsi" w:eastAsia="Times New Roman" w:hAnsiTheme="minorHAnsi"/>
        </w:rPr>
        <w:t>Wykonawca samodzielnie lub na wniosek Zamawiającego może przedłużyć termin związania ofertą.</w:t>
      </w:r>
    </w:p>
    <w:p w:rsidR="001410B0" w:rsidRPr="00EB481D" w:rsidRDefault="001410B0" w:rsidP="00291DC8">
      <w:pPr>
        <w:pStyle w:val="Akapitzlist"/>
        <w:numPr>
          <w:ilvl w:val="1"/>
          <w:numId w:val="8"/>
        </w:numPr>
        <w:spacing w:before="120" w:after="120" w:line="240" w:lineRule="auto"/>
        <w:rPr>
          <w:rFonts w:asciiTheme="minorHAnsi" w:eastAsia="Times New Roman" w:hAnsiTheme="minorHAnsi"/>
          <w:sz w:val="22"/>
          <w:szCs w:val="22"/>
        </w:rPr>
      </w:pPr>
      <w:r w:rsidRPr="00EB481D">
        <w:rPr>
          <w:rFonts w:asciiTheme="minorHAnsi" w:eastAsia="Times New Roman" w:hAnsiTheme="minorHAnsi"/>
        </w:rPr>
        <w:t>Zamawiający może tylko raz, co najmniej na 3 dni przed upływem terminu związania ofertą, zwrócić się do Wykonawców o wyrażenie zgody na przedłużenie tego terminu o</w:t>
      </w:r>
      <w:r w:rsidR="00221F83">
        <w:rPr>
          <w:rFonts w:asciiTheme="minorHAnsi" w:eastAsia="Times New Roman" w:hAnsiTheme="minorHAnsi"/>
        </w:rPr>
        <w:t> </w:t>
      </w:r>
      <w:r w:rsidRPr="00EB481D">
        <w:rPr>
          <w:rFonts w:asciiTheme="minorHAnsi" w:eastAsia="Times New Roman" w:hAnsiTheme="minorHAnsi"/>
        </w:rPr>
        <w:t>oznaczony okres, nie dłuższy jednak niż 60 dni.</w:t>
      </w:r>
    </w:p>
    <w:p w:rsidR="001410B0" w:rsidRPr="00EB481D" w:rsidRDefault="001410B0" w:rsidP="00027A6B">
      <w:pPr>
        <w:numPr>
          <w:ilvl w:val="0"/>
          <w:numId w:val="8"/>
        </w:numPr>
        <w:spacing w:before="120" w:after="120" w:line="240" w:lineRule="auto"/>
        <w:ind w:left="284" w:hanging="284"/>
        <w:jc w:val="both"/>
        <w:rPr>
          <w:rFonts w:eastAsia="Times New Roman" w:cs="Times New Roman"/>
          <w:b/>
        </w:rPr>
      </w:pPr>
      <w:r w:rsidRPr="00EB481D">
        <w:rPr>
          <w:rFonts w:eastAsia="Times New Roman" w:cs="Times New Roman"/>
          <w:b/>
        </w:rPr>
        <w:t>OPIS SPOSOBU PRZYGOTOWANIA OFERTY</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Wykonawca może złożyć tylko jedną ofertę.</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lastRenderedPageBreak/>
        <w:t xml:space="preserve">Zamawiający </w:t>
      </w:r>
      <w:r w:rsidRPr="00EB481D">
        <w:rPr>
          <w:rFonts w:eastAsia="Times New Roman" w:cs="Times New Roman"/>
          <w:u w:val="single"/>
        </w:rPr>
        <w:t xml:space="preserve">nie dopuszcza </w:t>
      </w:r>
      <w:r w:rsidRPr="00EB481D">
        <w:rPr>
          <w:rFonts w:eastAsia="Times New Roman" w:cs="Times New Roman"/>
        </w:rPr>
        <w:t>składania ofert częściowych i wariantowych, nie zamierza zawrzeć umowy ramowej, nie zamierza ustanowić dynamicznego systemu zakupów oraz nie przewiduje wyboru najkorzystniejszej oferty z zastosowaniem aukcji elektronicznej.</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Ofertę stanowi wypełniony Formularz Oferty oraz niżej wymienione dokumenty:</w:t>
      </w:r>
    </w:p>
    <w:p w:rsidR="001410B0" w:rsidRPr="00EB481D" w:rsidRDefault="001410B0" w:rsidP="00027A6B">
      <w:pPr>
        <w:pStyle w:val="Akapitzlist"/>
        <w:numPr>
          <w:ilvl w:val="2"/>
          <w:numId w:val="8"/>
        </w:numPr>
        <w:spacing w:before="120" w:after="240" w:line="240" w:lineRule="auto"/>
        <w:ind w:left="874"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oświadczenia, o których mowa w pkt 8.1. SIWZ, </w:t>
      </w:r>
    </w:p>
    <w:p w:rsidR="001410B0" w:rsidRPr="00EB481D" w:rsidRDefault="001410B0" w:rsidP="00027A6B">
      <w:pPr>
        <w:pStyle w:val="Akapitzlist"/>
        <w:numPr>
          <w:ilvl w:val="2"/>
          <w:numId w:val="8"/>
        </w:numPr>
        <w:spacing w:before="120" w:after="240" w:line="240" w:lineRule="auto"/>
        <w:ind w:left="874"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zobowiązanie, o którym mowa w pkt 9.2. SIWZ (jeśli dotyczy), </w:t>
      </w:r>
    </w:p>
    <w:p w:rsidR="001410B0" w:rsidRPr="00EB481D" w:rsidRDefault="001410B0" w:rsidP="00027A6B">
      <w:pPr>
        <w:pStyle w:val="Akapitzlist"/>
        <w:numPr>
          <w:ilvl w:val="2"/>
          <w:numId w:val="8"/>
        </w:numPr>
        <w:spacing w:before="120" w:after="240" w:line="240" w:lineRule="auto"/>
        <w:ind w:left="874"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oryginale lub kopii, której zgodność z oryginałem poświadczono notarialnie.</w:t>
      </w:r>
    </w:p>
    <w:p w:rsidR="001410B0" w:rsidRPr="00EB481D" w:rsidRDefault="001410B0" w:rsidP="00027A6B">
      <w:pPr>
        <w:pStyle w:val="Akapitzlist"/>
        <w:numPr>
          <w:ilvl w:val="2"/>
          <w:numId w:val="8"/>
        </w:numPr>
        <w:spacing w:before="120" w:after="240" w:line="240" w:lineRule="auto"/>
        <w:ind w:left="874"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w:t>
      </w:r>
    </w:p>
    <w:p w:rsidR="001410B0" w:rsidRPr="00EB481D" w:rsidRDefault="001410B0" w:rsidP="003241BB">
      <w:pPr>
        <w:spacing w:before="120" w:after="120" w:line="240" w:lineRule="auto"/>
        <w:ind w:left="851"/>
        <w:jc w:val="both"/>
        <w:rPr>
          <w:rFonts w:eastAsia="Times New Roman" w:cs="Times New Roman"/>
        </w:rPr>
      </w:pPr>
      <w:r w:rsidRPr="00EB481D">
        <w:rPr>
          <w:rFonts w:eastAsia="Times New Roman" w:cs="Times New Roman"/>
        </w:rPr>
        <w:t>Do dokumentu (dokumentów) zawierającego ustanowienie pełnomocnika należy załączyć dokument potwierdzający, że osoba udzielająca pełnomocnictwa była upoważniona do</w:t>
      </w:r>
      <w:r w:rsidR="00221F83">
        <w:rPr>
          <w:rFonts w:eastAsia="Times New Roman" w:cs="Times New Roman"/>
        </w:rPr>
        <w:t> </w:t>
      </w:r>
      <w:r w:rsidRPr="00EB481D">
        <w:rPr>
          <w:rFonts w:eastAsia="Times New Roman" w:cs="Times New Roman"/>
        </w:rPr>
        <w:t>reprezentowania Wykonawcy w dacie udzielenia pełnomocnictwa (co można wykazać w</w:t>
      </w:r>
      <w:r w:rsidR="00D02B12">
        <w:rPr>
          <w:rFonts w:eastAsia="Times New Roman" w:cs="Times New Roman"/>
        </w:rPr>
        <w:t> </w:t>
      </w:r>
      <w:r w:rsidRPr="00EB481D">
        <w:rPr>
          <w:rFonts w:eastAsia="Times New Roman" w:cs="Times New Roman"/>
        </w:rPr>
        <w:t>szczególności przez załączenie odpisu z Krajowego Rejestru Sądowego lub informacji odpowiadającej odpisowi aktualnemu Rejestru Przedsiębiorców pobieranej na podstawie art. 4 ust. 4aa ustawy z dnia 20 sierpnia 1997 r. o Krajowy</w:t>
      </w:r>
      <w:r w:rsidR="00697DEF" w:rsidRPr="00EB481D">
        <w:rPr>
          <w:rFonts w:eastAsia="Times New Roman" w:cs="Times New Roman"/>
        </w:rPr>
        <w:t>m Rejestrze Sądowym (Dz. U z</w:t>
      </w:r>
      <w:r w:rsidR="00D02B12">
        <w:rPr>
          <w:rFonts w:eastAsia="Times New Roman" w:cs="Times New Roman"/>
        </w:rPr>
        <w:t> </w:t>
      </w:r>
      <w:r w:rsidR="00697DEF" w:rsidRPr="00EB481D">
        <w:rPr>
          <w:rFonts w:eastAsia="Times New Roman" w:cs="Times New Roman"/>
        </w:rPr>
        <w:t>201</w:t>
      </w:r>
      <w:r w:rsidR="00AB7EEA" w:rsidRPr="00EB481D">
        <w:rPr>
          <w:rFonts w:eastAsia="Times New Roman" w:cs="Times New Roman"/>
        </w:rPr>
        <w:t>7 r</w:t>
      </w:r>
      <w:r w:rsidRPr="00EB481D">
        <w:rPr>
          <w:rFonts w:eastAsia="Times New Roman" w:cs="Times New Roman"/>
        </w:rPr>
        <w:t xml:space="preserve"> poz.</w:t>
      </w:r>
      <w:r w:rsidR="00697DEF" w:rsidRPr="00EB481D">
        <w:rPr>
          <w:rFonts w:eastAsia="Times New Roman" w:cs="Times New Roman"/>
        </w:rPr>
        <w:t xml:space="preserve"> 700</w:t>
      </w:r>
      <w:r w:rsidRPr="00EB481D">
        <w:rPr>
          <w:rFonts w:eastAsia="Times New Roman" w:cs="Times New Roman"/>
        </w:rPr>
        <w:t xml:space="preserve"> z późn. zm.) albo zaświadczenia o wpisie do Centralnej Ewidencji i</w:t>
      </w:r>
      <w:r w:rsidR="00D02B12">
        <w:rPr>
          <w:rFonts w:eastAsia="Times New Roman" w:cs="Times New Roman"/>
        </w:rPr>
        <w:t> </w:t>
      </w:r>
      <w:r w:rsidRPr="00EB481D">
        <w:rPr>
          <w:rFonts w:eastAsia="Times New Roman" w:cs="Times New Roman"/>
        </w:rPr>
        <w:t xml:space="preserve">Informacji o Działalności Gospodarczej zgodnie z art. 38 ust. 4 o swobodzie działalności gospodarczej z dnia 2 lipca 2004 r. (Dz. U. </w:t>
      </w:r>
      <w:r w:rsidR="00697DEF" w:rsidRPr="00EB481D">
        <w:rPr>
          <w:rFonts w:eastAsia="Times New Roman" w:cs="Times New Roman"/>
        </w:rPr>
        <w:t>z 2016 r. poz. 1828</w:t>
      </w:r>
      <w:r w:rsidRPr="00EB481D">
        <w:rPr>
          <w:rFonts w:eastAsia="Times New Roman" w:cs="Times New Roman"/>
        </w:rPr>
        <w:t xml:space="preserve"> z późn. zm</w:t>
      </w:r>
      <w:r w:rsidR="00E527E9" w:rsidRPr="00EB481D">
        <w:rPr>
          <w:rFonts w:eastAsia="Times New Roman" w:cs="Times New Roman"/>
        </w:rPr>
        <w:t>.)</w:t>
      </w:r>
    </w:p>
    <w:p w:rsidR="001410B0" w:rsidRPr="00EB481D" w:rsidRDefault="00E527E9" w:rsidP="00E527E9">
      <w:pPr>
        <w:spacing w:before="120" w:after="120" w:line="240" w:lineRule="auto"/>
        <w:ind w:left="851" w:hanging="567"/>
        <w:jc w:val="both"/>
        <w:rPr>
          <w:rFonts w:eastAsia="Times New Roman" w:cs="Times New Roman"/>
        </w:rPr>
      </w:pPr>
      <w:r w:rsidRPr="00EB481D">
        <w:rPr>
          <w:rFonts w:eastAsia="Times New Roman" w:cs="Times New Roman"/>
          <w:b/>
          <w:sz w:val="20"/>
          <w:szCs w:val="20"/>
        </w:rPr>
        <w:t>14.3.5</w:t>
      </w:r>
      <w:r w:rsidRPr="00EB481D">
        <w:rPr>
          <w:rFonts w:eastAsia="Times New Roman" w:cs="Times New Roman"/>
        </w:rPr>
        <w:t xml:space="preserve">. </w:t>
      </w:r>
      <w:r w:rsidR="001410B0" w:rsidRPr="00EB481D">
        <w:rPr>
          <w:rFonts w:eastAsia="Times New Roman"/>
        </w:rPr>
        <w:t xml:space="preserve">Kosztorys ofertowy opracowany na podstawie </w:t>
      </w:r>
      <w:r w:rsidR="00C93961" w:rsidRPr="00EB481D">
        <w:rPr>
          <w:rFonts w:eastAsia="Times New Roman"/>
        </w:rPr>
        <w:t xml:space="preserve">przedmiaru usługi zamieszczonej w opisie przedmiotu zamówienia - </w:t>
      </w:r>
      <w:r w:rsidR="001410B0" w:rsidRPr="00EB481D">
        <w:rPr>
          <w:rFonts w:eastAsia="Times New Roman"/>
        </w:rPr>
        <w:t xml:space="preserve">według dołączonych do SIWZ wzorów. </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Oferta i załączniki do oferty powinny być podpisane przez osobę upoważnioną do</w:t>
      </w:r>
      <w:r w:rsidR="00E746D6">
        <w:rPr>
          <w:rFonts w:eastAsia="Times New Roman" w:cs="Times New Roman"/>
        </w:rPr>
        <w:t> </w:t>
      </w:r>
      <w:r w:rsidRPr="00EB481D">
        <w:rPr>
          <w:rFonts w:eastAsia="Times New Roman" w:cs="Times New Roman"/>
        </w:rPr>
        <w:t>reprezentowania Wykonawcy, zgodnie ze sposobem reprezentacji Wykonawcy określonym w rejestrze lub innym dokumencie właściwym dla danej formy organizacyjnej Wykonawcy, albo przez pełnomocnika Wykonawcy.</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Oferta oraz pozostałe oświadczenia i dokumenty, dla których Zamawiający określił wzory powinny być sporządzone zgodnie z tymi wzorami.</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Oferta powinna być sporządzona w języku polskim, z zachowaniem formy pisemnej pod</w:t>
      </w:r>
      <w:r w:rsidR="00E746D6">
        <w:rPr>
          <w:rFonts w:eastAsia="Times New Roman" w:cs="Times New Roman"/>
        </w:rPr>
        <w:t> </w:t>
      </w:r>
      <w:r w:rsidRPr="00EB481D">
        <w:rPr>
          <w:rFonts w:eastAsia="Times New Roman" w:cs="Times New Roman"/>
        </w:rPr>
        <w:t xml:space="preserve">rygorem nieważności. Każdy dokument składający się na ofertę powinien być czytelny. </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Dokumenty powinny być trwale ze sobą połączone i ponumerowane.</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Każda poprawka w treści oferty, a w szczególności każde przerobienie, przekreślenie, uzupełnienie, nadpisanie itd. powinno być parafowane przez Wykonawcę, w przeciwnym razie nie będzie uwzględnione.</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W przypadku, gdyby oferta, oświadczenia lub dokumenty zawierały tajemnicę przedsiębiorstwa w rozumieniu przepisów o zwalczaniu nieuczciwej konkurencji, Wykonawca powinien w sposób niebudzący wątpliwości zastrzec, które informacje stanowią tajemnicę przedsiębiorstwa. Informacje te powinny być umieszczone w osobnym wewnętrznym opakowaniu, trwale ze sobą połączone i ponumerowane.</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lastRenderedPageBreak/>
        <w:t>Wykonawca winien zamieścić ofertę w zamkniętej kopercie w sposób zabezpieczający nienaruszalność.</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Koperta powinna być zaadresowana na adres Zamawiającego podany w punkcie 2 SIWZ oraz posiadać oznaczenia:</w:t>
      </w:r>
    </w:p>
    <w:p w:rsidR="00C93961" w:rsidRPr="00EB481D" w:rsidRDefault="00C93961" w:rsidP="00C93961">
      <w:pPr>
        <w:spacing w:before="120" w:after="120" w:line="240" w:lineRule="auto"/>
        <w:ind w:left="1416" w:hanging="565"/>
        <w:jc w:val="center"/>
        <w:rPr>
          <w:rFonts w:eastAsia="Times New Roman" w:cs="Times New Roman"/>
          <w:b/>
        </w:rPr>
      </w:pPr>
      <w:r w:rsidRPr="00EB481D">
        <w:rPr>
          <w:rFonts w:eastAsia="Times New Roman" w:cs="Times New Roman"/>
          <w:b/>
        </w:rPr>
        <w:t>„Odbiór i transport  odpadów komunalnych  od właścicieli nieruchomości  zamieszkałych położonych na terenie Gminy Wymiarki”</w:t>
      </w:r>
    </w:p>
    <w:p w:rsidR="001410B0" w:rsidRPr="00EB481D" w:rsidRDefault="003241BB" w:rsidP="00C93961">
      <w:pPr>
        <w:spacing w:before="120" w:after="120" w:line="240" w:lineRule="auto"/>
        <w:ind w:left="1416" w:hanging="565"/>
        <w:jc w:val="both"/>
        <w:rPr>
          <w:rFonts w:eastAsia="Times New Roman" w:cs="Times New Roman"/>
        </w:rPr>
      </w:pPr>
      <w:r w:rsidRPr="00EB481D">
        <w:rPr>
          <w:rFonts w:eastAsia="Times New Roman" w:cs="Times New Roman"/>
        </w:rPr>
        <w:t>o</w:t>
      </w:r>
      <w:r w:rsidR="001410B0" w:rsidRPr="00EB481D">
        <w:rPr>
          <w:rFonts w:eastAsia="Times New Roman" w:cs="Times New Roman"/>
        </w:rPr>
        <w:t>raz</w:t>
      </w:r>
      <w:r w:rsidRPr="00EB481D">
        <w:rPr>
          <w:rFonts w:eastAsia="Times New Roman" w:cs="Times New Roman"/>
        </w:rPr>
        <w:t xml:space="preserve">   </w:t>
      </w:r>
      <w:r w:rsidR="001410B0" w:rsidRPr="00EB481D">
        <w:rPr>
          <w:rFonts w:eastAsia="Times New Roman" w:cs="Times New Roman"/>
        </w:rPr>
        <w:t xml:space="preserve">„Nie otwierać przed </w:t>
      </w:r>
      <w:r w:rsidR="00291DC8" w:rsidRPr="00EB481D">
        <w:rPr>
          <w:rFonts w:eastAsia="Times New Roman" w:cs="Times New Roman"/>
          <w:b/>
        </w:rPr>
        <w:t>7 grudnia 2017</w:t>
      </w:r>
      <w:r w:rsidR="001410B0" w:rsidRPr="00EB481D">
        <w:rPr>
          <w:rFonts w:eastAsia="Times New Roman" w:cs="Times New Roman"/>
          <w:b/>
        </w:rPr>
        <w:t xml:space="preserve"> r.</w:t>
      </w:r>
      <w:r w:rsidR="001410B0" w:rsidRPr="00EB481D">
        <w:rPr>
          <w:rFonts w:eastAsia="Times New Roman" w:cs="Times New Roman"/>
        </w:rPr>
        <w:t xml:space="preserve"> godz. 1</w:t>
      </w:r>
      <w:r w:rsidR="008440C6" w:rsidRPr="00EB481D">
        <w:rPr>
          <w:rFonts w:eastAsia="Times New Roman" w:cs="Times New Roman"/>
        </w:rPr>
        <w:t>3</w:t>
      </w:r>
      <w:r w:rsidR="00FE48A0" w:rsidRPr="00EB481D">
        <w:rPr>
          <w:rFonts w:eastAsia="Times New Roman" w:cs="Times New Roman"/>
          <w:vertAlign w:val="superscript"/>
        </w:rPr>
        <w:t>0</w:t>
      </w:r>
      <w:r w:rsidR="001410B0" w:rsidRPr="00EB481D">
        <w:rPr>
          <w:rFonts w:eastAsia="Times New Roman" w:cs="Times New Roman"/>
          <w:vertAlign w:val="superscript"/>
        </w:rPr>
        <w:t>0</w:t>
      </w:r>
      <w:r w:rsidR="001410B0" w:rsidRPr="00EB481D">
        <w:rPr>
          <w:rFonts w:eastAsia="Times New Roman" w:cs="Times New Roman"/>
        </w:rPr>
        <w:t>”.</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Poza oznaczeniami podanymi wyżej, koperta powinna posiadać nazwę i adres Wykonawcy. Oferta złożona po terminie składania ofert zostanie zwrócona na zasadach określonych w</w:t>
      </w:r>
      <w:r w:rsidR="00F60BE2" w:rsidRPr="00EB481D">
        <w:rPr>
          <w:rFonts w:eastAsia="Times New Roman" w:cs="Times New Roman"/>
        </w:rPr>
        <w:t> </w:t>
      </w:r>
      <w:r w:rsidRPr="00EB481D">
        <w:rPr>
          <w:rFonts w:eastAsia="Times New Roman" w:cs="Times New Roman"/>
        </w:rPr>
        <w:t>art. 84 ust. 2 ustawy.</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Wymagania określone w punkcie 14.7.,14.10., 14.11. SIWZ nie stanowią o treści oferty i ich niespełnienie nie będzie skutkować odrzuceniem oferty. Wszelkie negatywne konsekwencje mogące wyniknąć z niezachowania tych wymagań będą obciążały Wykonawcę.</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w:t>
      </w:r>
      <w:r w:rsidR="008440C6" w:rsidRPr="00EB481D">
        <w:rPr>
          <w:rFonts w:eastAsia="Times New Roman" w:cs="Times New Roman"/>
        </w:rPr>
        <w:t> </w:t>
      </w:r>
      <w:r w:rsidRPr="00EB481D">
        <w:rPr>
          <w:rFonts w:eastAsia="Times New Roman" w:cs="Times New Roman"/>
        </w:rPr>
        <w:t>opakowanie powinno zawierać odpowiednio dodatkowe oznaczenie wyrazem: ZMIANA lub WYCOFANIE.</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cs="Times New Roman"/>
        </w:rPr>
        <w:t xml:space="preserve">Zastrzeżenie informacji, które nie stanowią tajemnicy przedsiębiorstwa w rozumieniu ustawy o zwalczaniu nieuczciwej konkurencji będzie traktowane jako bezskuteczne. </w:t>
      </w:r>
    </w:p>
    <w:p w:rsidR="001410B0" w:rsidRPr="00EB481D" w:rsidRDefault="001410B0" w:rsidP="00027A6B">
      <w:pPr>
        <w:numPr>
          <w:ilvl w:val="1"/>
          <w:numId w:val="8"/>
        </w:numPr>
        <w:spacing w:before="120" w:after="240" w:line="240" w:lineRule="auto"/>
        <w:ind w:left="851"/>
        <w:jc w:val="both"/>
        <w:rPr>
          <w:rFonts w:eastAsia="Times New Roman" w:cs="Times New Roman"/>
        </w:rPr>
      </w:pPr>
      <w:r w:rsidRPr="00EB481D">
        <w:rPr>
          <w:rFonts w:cs="Times New Roman"/>
        </w:rPr>
        <w:t>Zamawiający informuje, że w przypadku, kiedy Wykonawca otrzyma od niego wezwanie w</w:t>
      </w:r>
      <w:r w:rsidR="00D02B12">
        <w:rPr>
          <w:rFonts w:cs="Times New Roman"/>
        </w:rPr>
        <w:t> </w:t>
      </w:r>
      <w:r w:rsidRPr="00EB481D">
        <w:rPr>
          <w:rFonts w:cs="Times New Roman"/>
        </w:rPr>
        <w:t>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410B0" w:rsidRPr="00EB481D" w:rsidRDefault="001410B0" w:rsidP="00027A6B">
      <w:pPr>
        <w:numPr>
          <w:ilvl w:val="0"/>
          <w:numId w:val="8"/>
        </w:numPr>
        <w:spacing w:before="120" w:after="120" w:line="240" w:lineRule="auto"/>
        <w:ind w:left="284" w:hanging="284"/>
        <w:jc w:val="both"/>
        <w:rPr>
          <w:rFonts w:eastAsia="Times New Roman" w:cs="Times New Roman"/>
          <w:b/>
          <w:sz w:val="20"/>
          <w:szCs w:val="20"/>
        </w:rPr>
      </w:pPr>
      <w:r w:rsidRPr="00EB481D">
        <w:rPr>
          <w:rFonts w:eastAsia="Times New Roman" w:cs="Times New Roman"/>
          <w:b/>
          <w:sz w:val="20"/>
          <w:szCs w:val="20"/>
        </w:rPr>
        <w:t xml:space="preserve"> MIEJSCE I TERMIN SKŁADANIA I OTWARCIA OFERT</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 xml:space="preserve">Ofertę należy złożyć w </w:t>
      </w:r>
      <w:r w:rsidR="00F60BE2" w:rsidRPr="00EB481D">
        <w:rPr>
          <w:rFonts w:eastAsia="Times New Roman" w:cs="Times New Roman"/>
        </w:rPr>
        <w:t xml:space="preserve">Urzędzie Gminy Wymiarki, ul. Księcia Witolda 4, </w:t>
      </w:r>
      <w:r w:rsidRPr="00EB481D">
        <w:rPr>
          <w:rFonts w:eastAsia="Times New Roman" w:cs="Times New Roman"/>
        </w:rPr>
        <w:t>pok</w:t>
      </w:r>
      <w:r w:rsidR="00F60BE2" w:rsidRPr="00EB481D">
        <w:rPr>
          <w:rFonts w:eastAsia="Times New Roman" w:cs="Times New Roman"/>
        </w:rPr>
        <w:t>ój nr 3</w:t>
      </w:r>
      <w:r w:rsidRPr="00EB481D">
        <w:rPr>
          <w:rFonts w:eastAsia="Times New Roman" w:cs="Times New Roman"/>
        </w:rPr>
        <w:t xml:space="preserve"> (sekretariat), nie później niż do dnia </w:t>
      </w:r>
      <w:r w:rsidR="00CE65D5" w:rsidRPr="00EB481D">
        <w:rPr>
          <w:rFonts w:eastAsia="Times New Roman" w:cs="Times New Roman"/>
          <w:b/>
        </w:rPr>
        <w:t>7</w:t>
      </w:r>
      <w:r w:rsidR="00C105F3" w:rsidRPr="00EB481D">
        <w:rPr>
          <w:rFonts w:eastAsia="Times New Roman" w:cs="Times New Roman"/>
          <w:b/>
        </w:rPr>
        <w:t xml:space="preserve"> </w:t>
      </w:r>
      <w:r w:rsidR="00CE65D5" w:rsidRPr="00EB481D">
        <w:rPr>
          <w:rFonts w:eastAsia="Times New Roman" w:cs="Times New Roman"/>
          <w:b/>
        </w:rPr>
        <w:t>grudni</w:t>
      </w:r>
      <w:r w:rsidR="00C105F3" w:rsidRPr="00EB481D">
        <w:rPr>
          <w:rFonts w:eastAsia="Times New Roman" w:cs="Times New Roman"/>
          <w:b/>
        </w:rPr>
        <w:t>a</w:t>
      </w:r>
      <w:r w:rsidR="00CE65D5" w:rsidRPr="00EB481D">
        <w:rPr>
          <w:rFonts w:eastAsia="Times New Roman" w:cs="Times New Roman"/>
          <w:b/>
        </w:rPr>
        <w:t xml:space="preserve"> 2017</w:t>
      </w:r>
      <w:r w:rsidRPr="00EB481D">
        <w:rPr>
          <w:rFonts w:eastAsia="Times New Roman" w:cs="Times New Roman"/>
          <w:b/>
        </w:rPr>
        <w:t xml:space="preserve"> r.</w:t>
      </w:r>
      <w:r w:rsidRPr="00EB481D">
        <w:rPr>
          <w:rFonts w:eastAsia="Times New Roman" w:cs="Times New Roman"/>
        </w:rPr>
        <w:t xml:space="preserve"> do godziny </w:t>
      </w:r>
      <w:r w:rsidR="00FE48A0" w:rsidRPr="00EB481D">
        <w:rPr>
          <w:rFonts w:eastAsia="Times New Roman" w:cs="Times New Roman"/>
        </w:rPr>
        <w:t>1</w:t>
      </w:r>
      <w:r w:rsidR="008440C6" w:rsidRPr="00EB481D">
        <w:rPr>
          <w:rFonts w:eastAsia="Times New Roman" w:cs="Times New Roman"/>
        </w:rPr>
        <w:t>2</w:t>
      </w:r>
      <w:r w:rsidRPr="00EB481D">
        <w:rPr>
          <w:rFonts w:eastAsia="Times New Roman" w:cs="Times New Roman"/>
          <w:b/>
          <w:vertAlign w:val="superscript"/>
        </w:rPr>
        <w:t>45</w:t>
      </w:r>
      <w:r w:rsidRPr="00EB481D">
        <w:rPr>
          <w:rFonts w:eastAsia="Times New Roman" w:cs="Times New Roman"/>
        </w:rPr>
        <w:t>.</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Zamawiający zawiadomi Wykonawcę o złożeniu oferty po terminie i zwróci na zasadach określonych w art. 84 ust. 2 ustawy.</w:t>
      </w:r>
    </w:p>
    <w:p w:rsidR="001410B0" w:rsidRPr="00EB481D" w:rsidRDefault="001410B0" w:rsidP="00027A6B">
      <w:pPr>
        <w:numPr>
          <w:ilvl w:val="1"/>
          <w:numId w:val="8"/>
        </w:numPr>
        <w:spacing w:before="120" w:after="240" w:line="240" w:lineRule="auto"/>
        <w:ind w:left="851"/>
        <w:jc w:val="both"/>
        <w:rPr>
          <w:rFonts w:eastAsia="Times New Roman" w:cs="Times New Roman"/>
        </w:rPr>
      </w:pPr>
      <w:r w:rsidRPr="00EB481D">
        <w:rPr>
          <w:rFonts w:eastAsia="Times New Roman" w:cs="Times New Roman"/>
        </w:rPr>
        <w:t>Otwarcie ofert nastąpi w dniu</w:t>
      </w:r>
      <w:r w:rsidRPr="00EB481D">
        <w:rPr>
          <w:rFonts w:eastAsia="Times New Roman" w:cs="Times New Roman"/>
          <w:b/>
        </w:rPr>
        <w:t xml:space="preserve"> </w:t>
      </w:r>
      <w:r w:rsidR="00CE65D5" w:rsidRPr="00EB481D">
        <w:rPr>
          <w:rFonts w:eastAsia="Times New Roman" w:cs="Times New Roman"/>
          <w:b/>
        </w:rPr>
        <w:t>7</w:t>
      </w:r>
      <w:r w:rsidR="00C105F3" w:rsidRPr="00EB481D">
        <w:rPr>
          <w:rFonts w:eastAsia="Times New Roman" w:cs="Times New Roman"/>
          <w:b/>
        </w:rPr>
        <w:t xml:space="preserve"> </w:t>
      </w:r>
      <w:r w:rsidR="00CE65D5" w:rsidRPr="00EB481D">
        <w:rPr>
          <w:rFonts w:eastAsia="Times New Roman" w:cs="Times New Roman"/>
          <w:b/>
        </w:rPr>
        <w:t>grudni</w:t>
      </w:r>
      <w:r w:rsidR="00C105F3" w:rsidRPr="00EB481D">
        <w:rPr>
          <w:rFonts w:eastAsia="Times New Roman" w:cs="Times New Roman"/>
          <w:b/>
        </w:rPr>
        <w:t>a</w:t>
      </w:r>
      <w:r w:rsidRPr="00EB481D">
        <w:rPr>
          <w:rFonts w:eastAsia="Times New Roman" w:cs="Times New Roman"/>
          <w:b/>
        </w:rPr>
        <w:t xml:space="preserve"> 2016 r.</w:t>
      </w:r>
      <w:r w:rsidRPr="00EB481D">
        <w:rPr>
          <w:rFonts w:eastAsia="Times New Roman" w:cs="Times New Roman"/>
        </w:rPr>
        <w:t xml:space="preserve"> </w:t>
      </w:r>
      <w:r w:rsidRPr="00EB481D">
        <w:rPr>
          <w:rFonts w:eastAsia="Times New Roman" w:cs="Times New Roman"/>
          <w:b/>
        </w:rPr>
        <w:t xml:space="preserve"> </w:t>
      </w:r>
      <w:r w:rsidRPr="00EB481D">
        <w:rPr>
          <w:rFonts w:eastAsia="Times New Roman" w:cs="Times New Roman"/>
        </w:rPr>
        <w:t>o godzinie 1</w:t>
      </w:r>
      <w:r w:rsidR="008440C6" w:rsidRPr="00EB481D">
        <w:rPr>
          <w:rFonts w:eastAsia="Times New Roman" w:cs="Times New Roman"/>
        </w:rPr>
        <w:t>3</w:t>
      </w:r>
      <w:r w:rsidRPr="00EB481D">
        <w:rPr>
          <w:rFonts w:eastAsia="Times New Roman" w:cs="Times New Roman"/>
          <w:b/>
          <w:vertAlign w:val="superscript"/>
        </w:rPr>
        <w:t xml:space="preserve">00 </w:t>
      </w:r>
      <w:r w:rsidR="00F60BE2" w:rsidRPr="00EB481D">
        <w:rPr>
          <w:rFonts w:eastAsia="Times New Roman" w:cs="Times New Roman"/>
        </w:rPr>
        <w:t>w Urzędzie Gminy Wymiarki, ul. Księcia Witolda 5, pokój nr 5</w:t>
      </w:r>
    </w:p>
    <w:p w:rsidR="001410B0" w:rsidRPr="00EB481D" w:rsidRDefault="001410B0" w:rsidP="00027A6B">
      <w:pPr>
        <w:numPr>
          <w:ilvl w:val="0"/>
          <w:numId w:val="8"/>
        </w:numPr>
        <w:spacing w:before="120" w:after="120" w:line="240" w:lineRule="auto"/>
        <w:ind w:left="284" w:hanging="284"/>
        <w:jc w:val="both"/>
        <w:rPr>
          <w:rFonts w:eastAsia="Times New Roman" w:cs="Times New Roman"/>
          <w:b/>
          <w:sz w:val="20"/>
          <w:szCs w:val="20"/>
        </w:rPr>
      </w:pPr>
      <w:r w:rsidRPr="00EB481D">
        <w:rPr>
          <w:rFonts w:eastAsia="Times New Roman" w:cs="Times New Roman"/>
          <w:b/>
        </w:rPr>
        <w:t xml:space="preserve"> </w:t>
      </w:r>
      <w:r w:rsidRPr="00EB481D">
        <w:rPr>
          <w:rFonts w:eastAsia="Times New Roman" w:cs="Times New Roman"/>
          <w:b/>
          <w:sz w:val="20"/>
          <w:szCs w:val="20"/>
        </w:rPr>
        <w:t>INFORMACJE O TRYBIE OTWARCIA OFERT</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Przed otwarciem ofert Zamawiający poda kwotę, jaką zamierza przeznaczyć na</w:t>
      </w:r>
      <w:r w:rsidR="008440C6" w:rsidRPr="00EB481D">
        <w:rPr>
          <w:rFonts w:eastAsia="Times New Roman" w:cs="Times New Roman"/>
        </w:rPr>
        <w:t> </w:t>
      </w:r>
      <w:r w:rsidRPr="00EB481D">
        <w:rPr>
          <w:rFonts w:eastAsia="Times New Roman" w:cs="Times New Roman"/>
        </w:rPr>
        <w:t>sfinansowanie zamówienia.</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Otwarcie ofert jest jawne.</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Podczas otwarcia ofert Zamawiający poda nazwy (firmy) oraz adresy Wykonawców, a także informacje dotyczące ceny i okresu rękojmi za wady.</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 xml:space="preserve">Niezwłocznie po otwarciu ofert zamawiający zamieści na swojej stronie internetowej </w:t>
      </w:r>
      <w:hyperlink r:id="rId11" w:history="1">
        <w:r w:rsidR="009D7724" w:rsidRPr="00EB481D">
          <w:rPr>
            <w:rStyle w:val="Hipercze"/>
            <w:rFonts w:eastAsia="Times New Roman" w:cs="Times New Roman"/>
          </w:rPr>
          <w:t>www.bip.wymiarki.eu</w:t>
        </w:r>
      </w:hyperlink>
      <w:r w:rsidR="00F60BE2" w:rsidRPr="00EB481D">
        <w:rPr>
          <w:rFonts w:eastAsia="Times New Roman" w:cs="Times New Roman"/>
        </w:rPr>
        <w:t xml:space="preserve"> </w:t>
      </w:r>
      <w:r w:rsidR="009D7724" w:rsidRPr="00EB481D">
        <w:rPr>
          <w:rFonts w:eastAsia="Times New Roman" w:cs="Times New Roman"/>
        </w:rPr>
        <w:t>w zakładce Zamówienia pu</w:t>
      </w:r>
      <w:r w:rsidR="00F60BE2" w:rsidRPr="00EB481D">
        <w:rPr>
          <w:rFonts w:eastAsia="Times New Roman" w:cs="Times New Roman"/>
        </w:rPr>
        <w:t>bliczne</w:t>
      </w:r>
      <w:r w:rsidRPr="00EB481D">
        <w:rPr>
          <w:rFonts w:eastAsia="Times New Roman" w:cs="Times New Roman"/>
        </w:rPr>
        <w:t xml:space="preserve"> informacje dotyczące:</w:t>
      </w:r>
    </w:p>
    <w:p w:rsidR="001410B0" w:rsidRPr="00EB481D" w:rsidRDefault="001410B0" w:rsidP="00027A6B">
      <w:pPr>
        <w:pStyle w:val="Akapitzlist"/>
        <w:numPr>
          <w:ilvl w:val="2"/>
          <w:numId w:val="8"/>
        </w:numPr>
        <w:spacing w:before="120" w:after="120" w:line="240" w:lineRule="auto"/>
        <w:ind w:left="1441"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lastRenderedPageBreak/>
        <w:t>kwoty, jaką zamierza przeznaczyć na sfinansowanie zamówienia,</w:t>
      </w:r>
    </w:p>
    <w:p w:rsidR="001410B0" w:rsidRPr="00EB481D" w:rsidRDefault="001410B0" w:rsidP="00027A6B">
      <w:pPr>
        <w:pStyle w:val="Akapitzlist"/>
        <w:numPr>
          <w:ilvl w:val="2"/>
          <w:numId w:val="8"/>
        </w:numPr>
        <w:spacing w:before="120" w:after="120" w:line="240" w:lineRule="auto"/>
        <w:ind w:left="1441"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firmy oraz adresy wykonawców, którzy złożyli oferty w terminie,</w:t>
      </w:r>
    </w:p>
    <w:p w:rsidR="001410B0" w:rsidRPr="00EB481D" w:rsidRDefault="001410B0" w:rsidP="00027A6B">
      <w:pPr>
        <w:pStyle w:val="Akapitzlist"/>
        <w:numPr>
          <w:ilvl w:val="2"/>
          <w:numId w:val="8"/>
        </w:numPr>
        <w:spacing w:before="120" w:after="120" w:line="240" w:lineRule="auto"/>
        <w:ind w:left="1441" w:hanging="590"/>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ceny, </w:t>
      </w:r>
      <w:r w:rsidR="00FE48A0" w:rsidRPr="00EB481D">
        <w:rPr>
          <w:rFonts w:asciiTheme="minorHAnsi" w:hAnsiTheme="minorHAnsi"/>
          <w:sz w:val="22"/>
          <w:szCs w:val="22"/>
          <w:lang w:eastAsia="ar-SA"/>
        </w:rPr>
        <w:t>organizacja systemu odbioru odpadów komunalnych oraz doświadczenie wyrażone w latach</w:t>
      </w:r>
    </w:p>
    <w:p w:rsidR="001410B0" w:rsidRPr="00EB481D" w:rsidRDefault="001410B0" w:rsidP="00027A6B">
      <w:pPr>
        <w:numPr>
          <w:ilvl w:val="1"/>
          <w:numId w:val="8"/>
        </w:numPr>
        <w:spacing w:before="120" w:after="240" w:line="240" w:lineRule="auto"/>
        <w:ind w:left="851"/>
        <w:jc w:val="both"/>
        <w:rPr>
          <w:rFonts w:eastAsia="Times New Roman"/>
        </w:rPr>
      </w:pPr>
      <w:r w:rsidRPr="00EB481D">
        <w:rPr>
          <w:rFonts w:eastAsia="Times New Roman"/>
        </w:rPr>
        <w:t>Na podstawie art. 96 ust. 3 ustawy oferty udostępnia się od chwili ich otwarcia.</w:t>
      </w:r>
    </w:p>
    <w:p w:rsidR="001410B0" w:rsidRPr="00EB481D" w:rsidRDefault="001410B0" w:rsidP="00027A6B">
      <w:pPr>
        <w:numPr>
          <w:ilvl w:val="0"/>
          <w:numId w:val="8"/>
        </w:numPr>
        <w:spacing w:before="120" w:after="120" w:line="240" w:lineRule="auto"/>
        <w:ind w:left="284" w:hanging="284"/>
        <w:jc w:val="both"/>
        <w:rPr>
          <w:rFonts w:eastAsia="Times New Roman" w:cs="Times New Roman"/>
          <w:b/>
          <w:sz w:val="20"/>
          <w:szCs w:val="20"/>
        </w:rPr>
      </w:pPr>
      <w:r w:rsidRPr="00EB481D">
        <w:rPr>
          <w:rFonts w:eastAsia="Times New Roman" w:cs="Times New Roman"/>
          <w:b/>
        </w:rPr>
        <w:t xml:space="preserve"> </w:t>
      </w:r>
      <w:r w:rsidRPr="00EB481D">
        <w:rPr>
          <w:rFonts w:eastAsia="Times New Roman" w:cs="Times New Roman"/>
          <w:b/>
          <w:sz w:val="20"/>
          <w:szCs w:val="20"/>
        </w:rPr>
        <w:t>OPIS SPOSOBU OBLICZENIA CENY</w:t>
      </w:r>
    </w:p>
    <w:p w:rsidR="001410B0" w:rsidRPr="00EB481D" w:rsidRDefault="001410B0" w:rsidP="00027A6B">
      <w:pPr>
        <w:numPr>
          <w:ilvl w:val="1"/>
          <w:numId w:val="8"/>
        </w:numPr>
        <w:spacing w:before="120" w:after="120" w:line="240" w:lineRule="auto"/>
        <w:ind w:left="851"/>
        <w:jc w:val="both"/>
        <w:rPr>
          <w:rFonts w:eastAsia="Times New Roman" w:cs="Times New Roman"/>
        </w:rPr>
      </w:pPr>
      <w:r w:rsidRPr="00EB481D">
        <w:rPr>
          <w:rFonts w:eastAsia="Times New Roman" w:cs="Times New Roman"/>
        </w:rPr>
        <w:t xml:space="preserve">Zamawiający wymaga rzetelnej wyceny każdej pozycji, w oparciu o ceny rynkowe. </w:t>
      </w:r>
    </w:p>
    <w:p w:rsidR="00707DC1" w:rsidRPr="00EB481D" w:rsidRDefault="00707DC1" w:rsidP="00027A6B">
      <w:pPr>
        <w:numPr>
          <w:ilvl w:val="1"/>
          <w:numId w:val="8"/>
        </w:numPr>
        <w:spacing w:before="120" w:after="120" w:line="240" w:lineRule="auto"/>
        <w:jc w:val="both"/>
        <w:rPr>
          <w:rFonts w:eastAsia="Times New Roman" w:cs="Times New Roman"/>
        </w:rPr>
      </w:pPr>
      <w:r w:rsidRPr="00EB481D">
        <w:rPr>
          <w:rFonts w:eastAsia="Times New Roman" w:cs="Times New Roman"/>
        </w:rPr>
        <w:t>Cena ofertowa (w formularzu ofertowym) powinna być podana następująco:</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W odpowiedniej tabeli formularza ofertowego Wykonawca podaje cenę jednostkową netto odbioru i transportu za 1 Mg odpadów wskazanych w formularzu. Wykonawca mnoży podaną cenę jednostkową przez podane szacunkowe ilości odpadów. Sumę wynikającą z przemnożenia wywozu wszystkich odpadów Wykonawca przenosi do pkt 1,2,3  formularza, gdzie podaje łączną wartość brutto oferty , łączną kwotę podatku VAT oraz łączna cenę oferty netto.</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Podana w ofercie cena nie stanowi wartości wynagrodzenia Wykonawcy, lecz służy tylko do porównania ofert złożonych w postępowaniu.</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Średnie ilości odpadów przedstawione w formularzu ofertowym nie stanowią ilości do zawarcia umowy, służą tylko do porównania ofert, dlatego też Wykonawcy nie</w:t>
      </w:r>
      <w:r w:rsidR="00D02B12">
        <w:rPr>
          <w:rFonts w:asciiTheme="minorHAnsi" w:eastAsia="Times New Roman" w:hAnsiTheme="minorHAnsi"/>
        </w:rPr>
        <w:t> </w:t>
      </w:r>
      <w:r w:rsidRPr="00EB481D">
        <w:rPr>
          <w:rFonts w:asciiTheme="minorHAnsi" w:eastAsia="Times New Roman" w:hAnsiTheme="minorHAnsi"/>
        </w:rPr>
        <w:t>będą przysługiwały żadne roszczenia co do zawartych w formularzu ofertowym ilości.</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Do porównania ofert będzie brana pod uwagę cena całkowita brutto (z VAT).</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Cena Brutto (z VAT) oferty musi być podana cyfrowo i słownie, wyrażona w złotych polskich w zaokrągleniu do dwóch miejsc po przecinku (grosze).</w:t>
      </w:r>
    </w:p>
    <w:p w:rsidR="00707DC1" w:rsidRPr="00EB481D" w:rsidRDefault="00707DC1" w:rsidP="00027A6B">
      <w:pPr>
        <w:pStyle w:val="Akapitzlist"/>
        <w:numPr>
          <w:ilvl w:val="2"/>
          <w:numId w:val="10"/>
        </w:numPr>
        <w:spacing w:before="120" w:after="120" w:line="240" w:lineRule="auto"/>
        <w:ind w:left="993" w:hanging="850"/>
        <w:rPr>
          <w:rFonts w:asciiTheme="minorHAnsi" w:eastAsia="Times New Roman" w:hAnsiTheme="minorHAnsi"/>
        </w:rPr>
      </w:pPr>
      <w:r w:rsidRPr="00EB481D">
        <w:rPr>
          <w:rFonts w:asciiTheme="minorHAnsi" w:eastAsia="Times New Roman" w:hAnsiTheme="minorHAnsi"/>
        </w:rPr>
        <w:t>Wykonawca może podać tylko jedną cenę za wykonanie przedmiotu zamówienia. Prawidłowe ustalenie podatku VAT należy do obowiązków Wykonawcy zgodnie z przepisami ustawy o podatku od towarów i usług oraz podatku akcyzowego.</w:t>
      </w:r>
    </w:p>
    <w:p w:rsidR="001410B0" w:rsidRPr="00EB481D" w:rsidRDefault="001410B0" w:rsidP="00027A6B">
      <w:pPr>
        <w:numPr>
          <w:ilvl w:val="0"/>
          <w:numId w:val="8"/>
        </w:numPr>
        <w:spacing w:before="120" w:after="120" w:line="240" w:lineRule="auto"/>
        <w:ind w:left="284" w:hanging="284"/>
        <w:jc w:val="both"/>
        <w:rPr>
          <w:rFonts w:eastAsia="Times New Roman" w:cs="Times New Roman"/>
          <w:b/>
          <w:sz w:val="20"/>
          <w:szCs w:val="20"/>
        </w:rPr>
      </w:pPr>
      <w:r w:rsidRPr="00EB481D">
        <w:rPr>
          <w:rFonts w:eastAsia="Times New Roman" w:cs="Times New Roman"/>
          <w:b/>
          <w:sz w:val="20"/>
          <w:szCs w:val="20"/>
        </w:rPr>
        <w:t>KRYTERIA WYBORU OFERTY NAJKORZYSTNIEJSZEJ</w:t>
      </w:r>
    </w:p>
    <w:p w:rsidR="001410B0" w:rsidRPr="00EB481D" w:rsidRDefault="001410B0" w:rsidP="00027A6B">
      <w:pPr>
        <w:numPr>
          <w:ilvl w:val="1"/>
          <w:numId w:val="8"/>
        </w:numPr>
        <w:spacing w:before="120" w:after="240" w:line="240" w:lineRule="auto"/>
        <w:ind w:left="851"/>
        <w:jc w:val="both"/>
      </w:pPr>
      <w:r w:rsidRPr="00EB481D">
        <w:rPr>
          <w:rFonts w:eastAsia="Calibri" w:cs="Times New Roman"/>
        </w:rPr>
        <w:t>Oceniane będą wyłącznie oferty nie odrzucone.</w:t>
      </w:r>
    </w:p>
    <w:p w:rsidR="001410B0" w:rsidRPr="00EB481D" w:rsidRDefault="001410B0" w:rsidP="00027A6B">
      <w:pPr>
        <w:numPr>
          <w:ilvl w:val="1"/>
          <w:numId w:val="8"/>
        </w:numPr>
        <w:spacing w:before="120" w:after="240" w:line="240" w:lineRule="auto"/>
        <w:ind w:left="851"/>
        <w:jc w:val="both"/>
        <w:rPr>
          <w:rFonts w:eastAsia="Calibri" w:cs="Times New Roman"/>
        </w:rPr>
      </w:pPr>
      <w:r w:rsidRPr="00EB481D">
        <w:rPr>
          <w:rFonts w:eastAsia="Calibri" w:cs="Times New Roman"/>
        </w:rPr>
        <w:t>Przy wyborze najkorzystniejszej oferty Zamawiający będzie kierował się niżej opisanym kryteriami oceny ofert, przyjmując zasadę, że 1% = 1 punkt:</w:t>
      </w:r>
    </w:p>
    <w:p w:rsidR="001410B0" w:rsidRPr="00EB481D" w:rsidRDefault="001410B0" w:rsidP="001410B0">
      <w:pPr>
        <w:spacing w:before="120" w:after="240" w:line="240" w:lineRule="auto"/>
        <w:ind w:left="1418" w:hanging="567"/>
        <w:rPr>
          <w:rFonts w:eastAsia="Calibri" w:cs="Times New Roman"/>
        </w:rPr>
      </w:pPr>
      <w:r w:rsidRPr="00EB481D">
        <w:rPr>
          <w:rFonts w:eastAsia="Calibri" w:cs="Times New Roman"/>
        </w:rPr>
        <w:t>cena - znaczenie w ocenie 60%,</w:t>
      </w:r>
    </w:p>
    <w:p w:rsidR="001410B0" w:rsidRPr="00EB481D" w:rsidRDefault="00707DC1" w:rsidP="001410B0">
      <w:pPr>
        <w:spacing w:before="120" w:after="240" w:line="240" w:lineRule="auto"/>
        <w:ind w:left="1418" w:hanging="567"/>
        <w:rPr>
          <w:rFonts w:eastAsia="Calibri" w:cs="Times New Roman"/>
        </w:rPr>
      </w:pPr>
      <w:r w:rsidRPr="00EB481D">
        <w:rPr>
          <w:rFonts w:eastAsia="Calibri" w:cs="Times New Roman"/>
        </w:rPr>
        <w:t xml:space="preserve">organizacja systemu odbioru odpadów komunalnych </w:t>
      </w:r>
      <w:r w:rsidR="001410B0" w:rsidRPr="00EB481D">
        <w:rPr>
          <w:rFonts w:eastAsia="Calibri" w:cs="Times New Roman"/>
        </w:rPr>
        <w:t xml:space="preserve"> – znaczenie w ocenie </w:t>
      </w:r>
      <w:r w:rsidRPr="00EB481D">
        <w:rPr>
          <w:rFonts w:eastAsia="Calibri" w:cs="Times New Roman"/>
        </w:rPr>
        <w:t>30%,</w:t>
      </w:r>
    </w:p>
    <w:p w:rsidR="00707DC1" w:rsidRPr="00EB481D" w:rsidRDefault="008440C6" w:rsidP="001410B0">
      <w:pPr>
        <w:spacing w:before="120" w:after="240" w:line="240" w:lineRule="auto"/>
        <w:ind w:left="1418" w:hanging="567"/>
        <w:rPr>
          <w:rFonts w:eastAsia="Calibri" w:cs="Times New Roman"/>
        </w:rPr>
      </w:pPr>
      <w:r w:rsidRPr="00EB481D">
        <w:rPr>
          <w:rFonts w:eastAsia="Calibri" w:cs="Times New Roman"/>
        </w:rPr>
        <w:t xml:space="preserve">edukacja ekologiczna </w:t>
      </w:r>
      <w:r w:rsidR="00707DC1" w:rsidRPr="00EB481D">
        <w:rPr>
          <w:rFonts w:eastAsia="Calibri" w:cs="Times New Roman"/>
        </w:rPr>
        <w:t xml:space="preserve"> 10 %</w:t>
      </w:r>
    </w:p>
    <w:p w:rsidR="001410B0" w:rsidRPr="00EB481D" w:rsidRDefault="001410B0" w:rsidP="00027A6B">
      <w:pPr>
        <w:numPr>
          <w:ilvl w:val="1"/>
          <w:numId w:val="8"/>
        </w:numPr>
        <w:spacing w:before="120" w:after="240" w:line="240" w:lineRule="auto"/>
        <w:ind w:left="851"/>
        <w:jc w:val="both"/>
        <w:rPr>
          <w:rFonts w:eastAsia="Calibri" w:cs="Times New Roman"/>
        </w:rPr>
      </w:pPr>
      <w:r w:rsidRPr="00EB481D">
        <w:rPr>
          <w:rFonts w:eastAsia="Calibri" w:cs="Times New Roman"/>
        </w:rPr>
        <w:t>Zamawiający przydzieli punkty za następujące elementy podlegające ocenie:</w:t>
      </w:r>
    </w:p>
    <w:p w:rsidR="001410B0" w:rsidRPr="00EB481D" w:rsidRDefault="001410B0" w:rsidP="00027A6B">
      <w:pPr>
        <w:pStyle w:val="Akapitzlist"/>
        <w:numPr>
          <w:ilvl w:val="2"/>
          <w:numId w:val="8"/>
        </w:numPr>
        <w:spacing w:before="120" w:after="240" w:line="240" w:lineRule="auto"/>
        <w:ind w:left="1441" w:hanging="590"/>
        <w:contextualSpacing w:val="0"/>
        <w:rPr>
          <w:rFonts w:asciiTheme="minorHAnsi" w:hAnsiTheme="minorHAnsi"/>
          <w:sz w:val="22"/>
          <w:szCs w:val="22"/>
        </w:rPr>
      </w:pPr>
      <w:r w:rsidRPr="00EB481D">
        <w:rPr>
          <w:rFonts w:asciiTheme="minorHAnsi" w:hAnsiTheme="minorHAnsi"/>
          <w:sz w:val="22"/>
          <w:szCs w:val="22"/>
        </w:rPr>
        <w:t>kryterium – cena</w:t>
      </w:r>
      <w:r w:rsidR="0014563C" w:rsidRPr="00EB481D">
        <w:rPr>
          <w:rFonts w:asciiTheme="minorHAnsi" w:hAnsiTheme="minorHAnsi"/>
          <w:sz w:val="22"/>
          <w:szCs w:val="22"/>
        </w:rPr>
        <w:t xml:space="preserve"> brutto</w:t>
      </w:r>
      <w:r w:rsidRPr="00EB481D">
        <w:rPr>
          <w:rFonts w:asciiTheme="minorHAnsi" w:hAnsiTheme="minorHAnsi"/>
          <w:sz w:val="22"/>
          <w:szCs w:val="22"/>
        </w:rPr>
        <w:t>: maksymalnie 60 pkt</w:t>
      </w:r>
    </w:p>
    <w:tbl>
      <w:tblPr>
        <w:tblW w:w="0" w:type="auto"/>
        <w:tblInd w:w="921" w:type="dxa"/>
        <w:tblCellMar>
          <w:left w:w="70" w:type="dxa"/>
          <w:right w:w="70" w:type="dxa"/>
        </w:tblCellMar>
        <w:tblLook w:val="04A0" w:firstRow="1" w:lastRow="0" w:firstColumn="1" w:lastColumn="0" w:noHBand="0" w:noVBand="1"/>
      </w:tblPr>
      <w:tblGrid>
        <w:gridCol w:w="1417"/>
        <w:gridCol w:w="3260"/>
        <w:gridCol w:w="3612"/>
      </w:tblGrid>
      <w:tr w:rsidR="0014563C" w:rsidRPr="00EB481D" w:rsidTr="0014563C">
        <w:trPr>
          <w:trHeight w:val="349"/>
        </w:trPr>
        <w:tc>
          <w:tcPr>
            <w:tcW w:w="1417" w:type="dxa"/>
            <w:vMerge w:val="restart"/>
            <w:vAlign w:val="center"/>
            <w:hideMark/>
          </w:tcPr>
          <w:p w:rsidR="001410B0" w:rsidRPr="00EB481D" w:rsidRDefault="001410B0" w:rsidP="00532A69">
            <w:pPr>
              <w:spacing w:before="120" w:after="120" w:line="240" w:lineRule="auto"/>
              <w:ind w:left="-38"/>
              <w:jc w:val="center"/>
              <w:rPr>
                <w:rFonts w:eastAsia="Calibri" w:cs="Times New Roman"/>
              </w:rPr>
            </w:pPr>
            <w:r w:rsidRPr="00EB481D">
              <w:rPr>
                <w:rFonts w:eastAsia="Calibri" w:cs="Times New Roman"/>
              </w:rPr>
              <w:t>Cena =</w:t>
            </w:r>
          </w:p>
        </w:tc>
        <w:tc>
          <w:tcPr>
            <w:tcW w:w="3261" w:type="dxa"/>
            <w:tcBorders>
              <w:top w:val="nil"/>
              <w:left w:val="nil"/>
              <w:bottom w:val="single" w:sz="4" w:space="0" w:color="auto"/>
              <w:right w:val="nil"/>
            </w:tcBorders>
            <w:vAlign w:val="center"/>
            <w:hideMark/>
          </w:tcPr>
          <w:p w:rsidR="001410B0" w:rsidRPr="00EB481D" w:rsidRDefault="001410B0" w:rsidP="00532A69">
            <w:pPr>
              <w:spacing w:before="120" w:after="120" w:line="240" w:lineRule="auto"/>
              <w:ind w:left="46"/>
              <w:jc w:val="center"/>
              <w:rPr>
                <w:rFonts w:eastAsia="Calibri" w:cs="Times New Roman"/>
              </w:rPr>
            </w:pPr>
            <w:r w:rsidRPr="00EB481D">
              <w:rPr>
                <w:rFonts w:eastAsia="Calibri" w:cs="Times New Roman"/>
              </w:rPr>
              <w:t>Cena brutto najniższej oferty</w:t>
            </w:r>
          </w:p>
        </w:tc>
        <w:tc>
          <w:tcPr>
            <w:tcW w:w="3613" w:type="dxa"/>
            <w:vMerge w:val="restart"/>
            <w:vAlign w:val="center"/>
            <w:hideMark/>
          </w:tcPr>
          <w:p w:rsidR="001410B0" w:rsidRPr="00EB481D" w:rsidRDefault="001410B0" w:rsidP="00532A69">
            <w:pPr>
              <w:spacing w:before="120" w:after="120" w:line="240" w:lineRule="auto"/>
              <w:rPr>
                <w:rFonts w:eastAsia="Calibri" w:cs="Times New Roman"/>
              </w:rPr>
            </w:pPr>
            <w:r w:rsidRPr="00EB481D">
              <w:rPr>
                <w:rFonts w:eastAsia="Calibri" w:cs="Times New Roman"/>
              </w:rPr>
              <w:t>x 100 x 60%</w:t>
            </w:r>
          </w:p>
        </w:tc>
      </w:tr>
      <w:tr w:rsidR="0014563C" w:rsidRPr="00EB481D" w:rsidTr="0014563C">
        <w:trPr>
          <w:trHeight w:val="285"/>
        </w:trPr>
        <w:tc>
          <w:tcPr>
            <w:tcW w:w="1417" w:type="dxa"/>
            <w:vMerge/>
            <w:vAlign w:val="center"/>
            <w:hideMark/>
          </w:tcPr>
          <w:p w:rsidR="001410B0" w:rsidRPr="00EB481D" w:rsidRDefault="001410B0" w:rsidP="00532A69">
            <w:pPr>
              <w:spacing w:before="120" w:after="120" w:line="240" w:lineRule="auto"/>
              <w:rPr>
                <w:rFonts w:eastAsia="Calibri" w:cs="Times New Roman"/>
              </w:rPr>
            </w:pPr>
          </w:p>
        </w:tc>
        <w:tc>
          <w:tcPr>
            <w:tcW w:w="3261" w:type="dxa"/>
            <w:tcBorders>
              <w:top w:val="single" w:sz="4" w:space="0" w:color="auto"/>
              <w:left w:val="nil"/>
              <w:bottom w:val="nil"/>
              <w:right w:val="nil"/>
            </w:tcBorders>
            <w:vAlign w:val="center"/>
            <w:hideMark/>
          </w:tcPr>
          <w:p w:rsidR="001410B0" w:rsidRPr="00EB481D" w:rsidRDefault="001410B0" w:rsidP="00532A69">
            <w:pPr>
              <w:spacing w:before="120" w:after="120" w:line="240" w:lineRule="auto"/>
              <w:ind w:left="46"/>
              <w:jc w:val="center"/>
              <w:rPr>
                <w:rFonts w:eastAsia="Calibri" w:cs="Times New Roman"/>
              </w:rPr>
            </w:pPr>
            <w:r w:rsidRPr="00EB481D">
              <w:rPr>
                <w:rFonts w:eastAsia="Calibri" w:cs="Times New Roman"/>
              </w:rPr>
              <w:t>Cena brutto badanej oferty</w:t>
            </w:r>
          </w:p>
        </w:tc>
        <w:tc>
          <w:tcPr>
            <w:tcW w:w="3613" w:type="dxa"/>
            <w:vMerge/>
            <w:vAlign w:val="center"/>
            <w:hideMark/>
          </w:tcPr>
          <w:p w:rsidR="001410B0" w:rsidRPr="00EB481D" w:rsidRDefault="001410B0" w:rsidP="00532A69">
            <w:pPr>
              <w:spacing w:before="120" w:after="120" w:line="240" w:lineRule="auto"/>
              <w:rPr>
                <w:rFonts w:eastAsia="Calibri" w:cs="Times New Roman"/>
              </w:rPr>
            </w:pPr>
          </w:p>
        </w:tc>
      </w:tr>
    </w:tbl>
    <w:p w:rsidR="001410B0" w:rsidRPr="00EB481D" w:rsidRDefault="001410B0" w:rsidP="0014563C">
      <w:pPr>
        <w:pStyle w:val="Tekstpodstawowy"/>
        <w:spacing w:before="120" w:line="240" w:lineRule="auto"/>
        <w:ind w:left="491"/>
        <w:rPr>
          <w:rFonts w:asciiTheme="minorHAnsi" w:hAnsiTheme="minorHAnsi"/>
          <w:sz w:val="22"/>
          <w:szCs w:val="22"/>
        </w:rPr>
      </w:pPr>
      <w:r w:rsidRPr="00EB481D">
        <w:rPr>
          <w:rFonts w:asciiTheme="minorHAnsi" w:hAnsiTheme="minorHAnsi"/>
          <w:sz w:val="22"/>
          <w:szCs w:val="22"/>
        </w:rPr>
        <w:lastRenderedPageBreak/>
        <w:t>Oferta z najniższą ceną otrzyma maksymalną liczbę punktów – 60. Pozostałe oferty zostaną przeliczone według powyższego wzoru. Wynik będzie traktowany jako wartość punktowa oferty w kryterium cena oferty.</w:t>
      </w:r>
    </w:p>
    <w:p w:rsidR="001410B0" w:rsidRPr="00EB481D" w:rsidRDefault="001410B0" w:rsidP="00027A6B">
      <w:pPr>
        <w:pStyle w:val="Akapitzlist"/>
        <w:numPr>
          <w:ilvl w:val="2"/>
          <w:numId w:val="8"/>
        </w:numPr>
        <w:spacing w:before="120" w:after="240" w:line="240" w:lineRule="auto"/>
        <w:ind w:left="1081" w:hanging="590"/>
        <w:contextualSpacing w:val="0"/>
        <w:rPr>
          <w:rFonts w:asciiTheme="minorHAnsi" w:hAnsiTheme="minorHAnsi"/>
          <w:sz w:val="22"/>
          <w:szCs w:val="22"/>
        </w:rPr>
      </w:pPr>
      <w:r w:rsidRPr="00EB481D">
        <w:rPr>
          <w:rFonts w:asciiTheme="minorHAnsi" w:hAnsiTheme="minorHAnsi"/>
          <w:sz w:val="22"/>
          <w:szCs w:val="22"/>
        </w:rPr>
        <w:t xml:space="preserve">kryterium – okres </w:t>
      </w:r>
      <w:r w:rsidR="0014563C" w:rsidRPr="00EB481D">
        <w:rPr>
          <w:rFonts w:asciiTheme="minorHAnsi" w:hAnsiTheme="minorHAnsi"/>
          <w:sz w:val="22"/>
          <w:szCs w:val="22"/>
        </w:rPr>
        <w:t>gwarancji</w:t>
      </w:r>
      <w:r w:rsidRPr="00EB481D">
        <w:rPr>
          <w:rFonts w:asciiTheme="minorHAnsi" w:hAnsiTheme="minorHAnsi"/>
          <w:sz w:val="22"/>
          <w:szCs w:val="22"/>
        </w:rPr>
        <w:t>: maksymalnie 0 pkt</w:t>
      </w:r>
      <w:r w:rsidR="00934A82" w:rsidRPr="00EB481D">
        <w:rPr>
          <w:rFonts w:asciiTheme="minorHAnsi" w:hAnsiTheme="minorHAnsi"/>
          <w:sz w:val="22"/>
          <w:szCs w:val="22"/>
        </w:rPr>
        <w:t>.</w:t>
      </w:r>
    </w:p>
    <w:p w:rsidR="00934A82" w:rsidRPr="00EB481D" w:rsidRDefault="00934A82" w:rsidP="00934A82">
      <w:pPr>
        <w:spacing w:before="120" w:after="240" w:line="240" w:lineRule="auto"/>
        <w:ind w:left="491"/>
      </w:pPr>
      <w:r w:rsidRPr="00EB481D">
        <w:rPr>
          <w:rFonts w:eastAsia="Calibri" w:cs="Times New Roman"/>
        </w:rPr>
        <w:t xml:space="preserve">organizacja systemu odbioru odpadów komunalnych  </w:t>
      </w:r>
    </w:p>
    <w:p w:rsidR="001410B0" w:rsidRPr="00EB481D" w:rsidRDefault="00934A82" w:rsidP="00027A6B">
      <w:pPr>
        <w:pStyle w:val="Akapitzlist"/>
        <w:numPr>
          <w:ilvl w:val="3"/>
          <w:numId w:val="8"/>
        </w:numPr>
        <w:spacing w:before="120" w:after="120" w:line="240" w:lineRule="auto"/>
        <w:ind w:left="1341" w:hanging="283"/>
        <w:contextualSpacing w:val="0"/>
        <w:rPr>
          <w:rFonts w:asciiTheme="minorHAnsi" w:eastAsia="Times New Roman" w:hAnsiTheme="minorHAnsi"/>
          <w:sz w:val="22"/>
          <w:szCs w:val="22"/>
        </w:rPr>
      </w:pPr>
      <w:r w:rsidRPr="00EB481D">
        <w:rPr>
          <w:rFonts w:asciiTheme="minorHAnsi" w:eastAsia="Times New Roman" w:hAnsiTheme="minorHAnsi"/>
          <w:sz w:val="22"/>
          <w:szCs w:val="22"/>
        </w:rPr>
        <w:t>składowanie odpadów poza RIPOK w Marszowie</w:t>
      </w:r>
      <w:r w:rsidR="001410B0" w:rsidRPr="00EB481D">
        <w:rPr>
          <w:rFonts w:asciiTheme="minorHAnsi" w:eastAsia="Times New Roman" w:hAnsiTheme="minorHAnsi"/>
          <w:sz w:val="22"/>
          <w:szCs w:val="22"/>
        </w:rPr>
        <w:t xml:space="preserve">  - 0 pkt,</w:t>
      </w:r>
    </w:p>
    <w:p w:rsidR="001410B0" w:rsidRPr="00EB481D" w:rsidRDefault="00934A82" w:rsidP="00027A6B">
      <w:pPr>
        <w:pStyle w:val="Akapitzlist"/>
        <w:numPr>
          <w:ilvl w:val="3"/>
          <w:numId w:val="8"/>
        </w:numPr>
        <w:spacing w:before="120" w:after="120" w:line="240" w:lineRule="auto"/>
        <w:ind w:left="1341" w:hanging="283"/>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składowanie odpadów w RIPOK w Marszowie  </w:t>
      </w:r>
      <w:r w:rsidR="001410B0" w:rsidRPr="00EB481D">
        <w:rPr>
          <w:rFonts w:asciiTheme="minorHAnsi" w:eastAsia="Times New Roman" w:hAnsiTheme="minorHAnsi"/>
          <w:sz w:val="22"/>
          <w:szCs w:val="22"/>
        </w:rPr>
        <w:t xml:space="preserve">- </w:t>
      </w:r>
      <w:r w:rsidRPr="00EB481D">
        <w:rPr>
          <w:rFonts w:asciiTheme="minorHAnsi" w:eastAsia="Times New Roman" w:hAnsiTheme="minorHAnsi"/>
          <w:sz w:val="22"/>
          <w:szCs w:val="22"/>
        </w:rPr>
        <w:t>3</w:t>
      </w:r>
      <w:r w:rsidR="001410B0" w:rsidRPr="00EB481D">
        <w:rPr>
          <w:rFonts w:asciiTheme="minorHAnsi" w:eastAsia="Times New Roman" w:hAnsiTheme="minorHAnsi"/>
          <w:sz w:val="22"/>
          <w:szCs w:val="22"/>
        </w:rPr>
        <w:t>0 pkt,</w:t>
      </w:r>
    </w:p>
    <w:p w:rsidR="00934A82" w:rsidRPr="00EB481D" w:rsidRDefault="00934A82" w:rsidP="00027A6B">
      <w:pPr>
        <w:pStyle w:val="Akapitzlist"/>
        <w:numPr>
          <w:ilvl w:val="2"/>
          <w:numId w:val="8"/>
        </w:numPr>
        <w:spacing w:before="120" w:after="120" w:line="240" w:lineRule="auto"/>
        <w:contextualSpacing w:val="0"/>
        <w:rPr>
          <w:rFonts w:asciiTheme="minorHAnsi" w:eastAsia="Times New Roman" w:hAnsiTheme="minorHAnsi"/>
          <w:sz w:val="22"/>
          <w:szCs w:val="22"/>
        </w:rPr>
      </w:pPr>
      <w:r w:rsidRPr="00EB481D">
        <w:rPr>
          <w:rFonts w:asciiTheme="minorHAnsi" w:eastAsia="Times New Roman" w:hAnsiTheme="minorHAnsi"/>
          <w:sz w:val="22"/>
          <w:szCs w:val="22"/>
        </w:rPr>
        <w:t xml:space="preserve">kryterium </w:t>
      </w:r>
      <w:r w:rsidR="001D440B" w:rsidRPr="00EB481D">
        <w:rPr>
          <w:rFonts w:asciiTheme="minorHAnsi" w:eastAsia="Times New Roman" w:hAnsiTheme="minorHAnsi"/>
          <w:sz w:val="22"/>
          <w:szCs w:val="22"/>
        </w:rPr>
        <w:t>– edukacja ekologiczna</w:t>
      </w:r>
    </w:p>
    <w:p w:rsidR="001D440B" w:rsidRPr="00D02B12" w:rsidRDefault="001D440B" w:rsidP="001D440B">
      <w:pPr>
        <w:pStyle w:val="Akapitzlist"/>
        <w:spacing w:before="120" w:after="120" w:line="240" w:lineRule="auto"/>
        <w:ind w:left="1146"/>
        <w:contextualSpacing w:val="0"/>
        <w:rPr>
          <w:rFonts w:asciiTheme="minorHAnsi" w:eastAsia="Times New Roman" w:hAnsiTheme="minorHAnsi"/>
          <w:sz w:val="22"/>
          <w:szCs w:val="22"/>
        </w:rPr>
      </w:pPr>
      <w:r w:rsidRPr="00D02B12">
        <w:rPr>
          <w:rFonts w:asciiTheme="minorHAnsi" w:eastAsia="Times New Roman" w:hAnsiTheme="minorHAnsi"/>
          <w:sz w:val="22"/>
          <w:szCs w:val="22"/>
        </w:rPr>
        <w:t>Wykonawca zadeklaruje przeprowadzenie edukacji ekologicznej w formie pogadanki w</w:t>
      </w:r>
      <w:r w:rsidR="00E746D6">
        <w:rPr>
          <w:rFonts w:asciiTheme="minorHAnsi" w:eastAsia="Times New Roman" w:hAnsiTheme="minorHAnsi"/>
          <w:sz w:val="22"/>
          <w:szCs w:val="22"/>
        </w:rPr>
        <w:t> </w:t>
      </w:r>
      <w:r w:rsidRPr="00D02B12">
        <w:rPr>
          <w:rFonts w:asciiTheme="minorHAnsi" w:eastAsia="Times New Roman" w:hAnsiTheme="minorHAnsi"/>
          <w:sz w:val="22"/>
          <w:szCs w:val="22"/>
        </w:rPr>
        <w:t>zakresie selektywnej zbiórki odpadów w placówce oświatowej na terenie gminy Wymiarki</w:t>
      </w:r>
    </w:p>
    <w:p w:rsidR="00934A82" w:rsidRPr="00D02B12" w:rsidRDefault="001D440B" w:rsidP="00027A6B">
      <w:pPr>
        <w:pStyle w:val="Akapitzlist"/>
        <w:numPr>
          <w:ilvl w:val="3"/>
          <w:numId w:val="8"/>
        </w:numPr>
        <w:spacing w:before="120" w:after="120" w:line="240" w:lineRule="auto"/>
        <w:contextualSpacing w:val="0"/>
        <w:rPr>
          <w:rFonts w:asciiTheme="minorHAnsi" w:eastAsia="Times New Roman" w:hAnsiTheme="minorHAnsi"/>
          <w:sz w:val="22"/>
          <w:szCs w:val="22"/>
        </w:rPr>
      </w:pPr>
      <w:r w:rsidRPr="00D02B12">
        <w:rPr>
          <w:rFonts w:asciiTheme="minorHAnsi" w:eastAsia="Times New Roman" w:hAnsiTheme="minorHAnsi"/>
          <w:sz w:val="22"/>
          <w:szCs w:val="22"/>
        </w:rPr>
        <w:t xml:space="preserve">brak deklaracji </w:t>
      </w:r>
      <w:r w:rsidR="00934A82" w:rsidRPr="00D02B12">
        <w:rPr>
          <w:rFonts w:asciiTheme="minorHAnsi" w:hAnsiTheme="minorHAnsi"/>
          <w:sz w:val="22"/>
          <w:szCs w:val="22"/>
        </w:rPr>
        <w:t xml:space="preserve"> – 0 pkt,</w:t>
      </w:r>
    </w:p>
    <w:p w:rsidR="00934A82" w:rsidRPr="00D02B12" w:rsidRDefault="001D440B" w:rsidP="00027A6B">
      <w:pPr>
        <w:pStyle w:val="Akapitzlist"/>
        <w:numPr>
          <w:ilvl w:val="3"/>
          <w:numId w:val="8"/>
        </w:numPr>
        <w:rPr>
          <w:rFonts w:asciiTheme="minorHAnsi" w:eastAsia="Times New Roman" w:hAnsiTheme="minorHAnsi"/>
          <w:sz w:val="22"/>
          <w:szCs w:val="22"/>
        </w:rPr>
      </w:pPr>
      <w:r w:rsidRPr="00D02B12">
        <w:rPr>
          <w:rFonts w:asciiTheme="minorHAnsi" w:eastAsia="Times New Roman" w:hAnsiTheme="minorHAnsi"/>
          <w:sz w:val="22"/>
          <w:szCs w:val="22"/>
        </w:rPr>
        <w:t xml:space="preserve">deklaracja </w:t>
      </w:r>
      <w:r w:rsidR="00934A82" w:rsidRPr="00D02B12">
        <w:rPr>
          <w:rFonts w:asciiTheme="minorHAnsi" w:eastAsia="Times New Roman" w:hAnsiTheme="minorHAnsi"/>
          <w:sz w:val="22"/>
          <w:szCs w:val="22"/>
        </w:rPr>
        <w:t xml:space="preserve"> – 10 pkt,</w:t>
      </w:r>
    </w:p>
    <w:p w:rsidR="00934A82" w:rsidRPr="00EB481D" w:rsidRDefault="00934A82" w:rsidP="00934A82">
      <w:pPr>
        <w:pStyle w:val="Akapitzlist"/>
        <w:spacing w:before="120" w:after="120" w:line="240" w:lineRule="auto"/>
        <w:ind w:left="1359"/>
        <w:contextualSpacing w:val="0"/>
        <w:rPr>
          <w:rFonts w:asciiTheme="minorHAnsi" w:eastAsia="Times New Roman" w:hAnsiTheme="minorHAnsi"/>
          <w:sz w:val="22"/>
          <w:szCs w:val="22"/>
        </w:rPr>
      </w:pPr>
    </w:p>
    <w:p w:rsidR="001410B0" w:rsidRPr="00EB481D" w:rsidRDefault="001410B0" w:rsidP="00027A6B">
      <w:pPr>
        <w:numPr>
          <w:ilvl w:val="0"/>
          <w:numId w:val="8"/>
        </w:numPr>
        <w:spacing w:before="120" w:after="120" w:line="240" w:lineRule="auto"/>
        <w:ind w:left="0" w:hanging="284"/>
        <w:jc w:val="both"/>
        <w:rPr>
          <w:rFonts w:eastAsia="Times New Roman" w:cs="Times New Roman"/>
          <w:b/>
          <w:sz w:val="20"/>
          <w:szCs w:val="20"/>
        </w:rPr>
      </w:pPr>
      <w:r w:rsidRPr="00EB481D">
        <w:rPr>
          <w:rFonts w:eastAsia="Times New Roman" w:cs="Times New Roman"/>
          <w:b/>
          <w:sz w:val="20"/>
          <w:szCs w:val="20"/>
        </w:rPr>
        <w:t>INFORMACJĘ O FORMALNOŚCIACH, JAKIE POWINNY ZOSTAĆ DOPEŁNIONE PO WYBORZE OFERTY W CELU ZAWARCIA UMOWY W SPRAWIE ZAMÓWIENIA PUBLICZNEGO</w:t>
      </w:r>
    </w:p>
    <w:p w:rsidR="001410B0" w:rsidRPr="00EB481D" w:rsidRDefault="001410B0" w:rsidP="0014563C">
      <w:pPr>
        <w:spacing w:before="120" w:after="120" w:line="240" w:lineRule="auto"/>
        <w:jc w:val="both"/>
        <w:rPr>
          <w:rFonts w:eastAsia="Calibri" w:cs="Times New Roman"/>
        </w:rPr>
      </w:pPr>
      <w:r w:rsidRPr="00EB481D">
        <w:rPr>
          <w:rFonts w:eastAsia="Calibri" w:cs="Times New Roman"/>
        </w:rPr>
        <w:t>Wykonawca, którego oferta zostanie uznana za najkorzystniejszą, po uprawomocnieniu się decyzji o</w:t>
      </w:r>
      <w:r w:rsidR="005A3386" w:rsidRPr="00EB481D">
        <w:rPr>
          <w:rFonts w:eastAsia="Calibri" w:cs="Times New Roman"/>
        </w:rPr>
        <w:t> </w:t>
      </w:r>
      <w:r w:rsidRPr="00EB481D">
        <w:rPr>
          <w:rFonts w:eastAsia="Calibri" w:cs="Times New Roman"/>
        </w:rPr>
        <w:t xml:space="preserve">wyborze jego oferty, a przed podpisaniem umowy, na wezwanie Zamawiającego przedłoży: </w:t>
      </w:r>
    </w:p>
    <w:p w:rsidR="001410B0" w:rsidRPr="00EB481D" w:rsidRDefault="001410B0" w:rsidP="00AD30A3">
      <w:pPr>
        <w:pStyle w:val="Akapitzlist"/>
        <w:numPr>
          <w:ilvl w:val="1"/>
          <w:numId w:val="33"/>
        </w:numPr>
        <w:spacing w:before="120" w:after="120" w:line="240" w:lineRule="auto"/>
        <w:contextualSpacing w:val="0"/>
        <w:rPr>
          <w:rFonts w:asciiTheme="minorHAnsi" w:hAnsiTheme="minorHAnsi"/>
          <w:sz w:val="22"/>
          <w:szCs w:val="22"/>
        </w:rPr>
      </w:pPr>
      <w:r w:rsidRPr="00EB481D">
        <w:rPr>
          <w:rFonts w:asciiTheme="minorHAnsi" w:hAnsiTheme="minorHAnsi"/>
          <w:sz w:val="22"/>
          <w:szCs w:val="22"/>
        </w:rPr>
        <w:t>umowę regulującą współpracę Wykonawców składających wspólną ofertę, w której Wykonawcy wskażą pełnomocnika uprawnionego do kontaktów z Zamawiającym – w</w:t>
      </w:r>
      <w:r w:rsidR="005A3386" w:rsidRPr="00EB481D">
        <w:rPr>
          <w:rFonts w:asciiTheme="minorHAnsi" w:hAnsiTheme="minorHAnsi"/>
          <w:sz w:val="22"/>
          <w:szCs w:val="22"/>
        </w:rPr>
        <w:t> </w:t>
      </w:r>
      <w:r w:rsidRPr="00EB481D">
        <w:rPr>
          <w:rFonts w:asciiTheme="minorHAnsi" w:hAnsiTheme="minorHAnsi"/>
          <w:sz w:val="22"/>
          <w:szCs w:val="22"/>
        </w:rPr>
        <w:t>przypadku, gdy zostanie uznana za najkorzystniejszą oferta złożona przez Wykonawców wspólnie ubiegających się o udzielenie zamówienia,</w:t>
      </w:r>
    </w:p>
    <w:p w:rsidR="001410B0" w:rsidRPr="00EB481D" w:rsidRDefault="001410B0" w:rsidP="00AD30A3">
      <w:pPr>
        <w:pStyle w:val="Akapitzlist"/>
        <w:numPr>
          <w:ilvl w:val="1"/>
          <w:numId w:val="33"/>
        </w:numPr>
        <w:spacing w:before="120" w:after="120" w:line="240" w:lineRule="auto"/>
        <w:contextualSpacing w:val="0"/>
        <w:rPr>
          <w:rFonts w:asciiTheme="minorHAnsi" w:hAnsiTheme="minorHAnsi"/>
          <w:sz w:val="22"/>
          <w:szCs w:val="22"/>
        </w:rPr>
      </w:pPr>
      <w:r w:rsidRPr="00EB481D">
        <w:rPr>
          <w:rFonts w:asciiTheme="minorHAnsi" w:hAnsiTheme="minorHAnsi"/>
          <w:sz w:val="22"/>
          <w:szCs w:val="22"/>
        </w:rPr>
        <w:t>oświadczenie z podaniem adresu zamieszkania i numer PESEL, w celu ich umieszczenia w</w:t>
      </w:r>
      <w:r w:rsidR="00E746D6">
        <w:rPr>
          <w:rFonts w:asciiTheme="minorHAnsi" w:hAnsiTheme="minorHAnsi"/>
          <w:sz w:val="22"/>
          <w:szCs w:val="22"/>
        </w:rPr>
        <w:t> </w:t>
      </w:r>
      <w:r w:rsidRPr="00EB481D">
        <w:rPr>
          <w:rFonts w:asciiTheme="minorHAnsi" w:hAnsiTheme="minorHAnsi"/>
          <w:sz w:val="22"/>
          <w:szCs w:val="22"/>
        </w:rPr>
        <w:t>umowie, na podstawie art. 23 ust. 1 punkt 3 ustawy o ochroni</w:t>
      </w:r>
      <w:r w:rsidR="005D23B1" w:rsidRPr="00EB481D">
        <w:rPr>
          <w:rFonts w:asciiTheme="minorHAnsi" w:hAnsiTheme="minorHAnsi"/>
          <w:sz w:val="22"/>
          <w:szCs w:val="22"/>
        </w:rPr>
        <w:t>e danych osobowych ( Dz.U. z</w:t>
      </w:r>
      <w:r w:rsidR="00E746D6">
        <w:rPr>
          <w:rFonts w:asciiTheme="minorHAnsi" w:hAnsiTheme="minorHAnsi"/>
          <w:sz w:val="22"/>
          <w:szCs w:val="22"/>
        </w:rPr>
        <w:t> </w:t>
      </w:r>
      <w:r w:rsidR="005D23B1" w:rsidRPr="00EB481D">
        <w:rPr>
          <w:rFonts w:asciiTheme="minorHAnsi" w:hAnsiTheme="minorHAnsi"/>
          <w:sz w:val="22"/>
          <w:szCs w:val="22"/>
        </w:rPr>
        <w:t>2016 r. poz. 922</w:t>
      </w:r>
      <w:r w:rsidRPr="00EB481D">
        <w:rPr>
          <w:rFonts w:asciiTheme="minorHAnsi" w:hAnsiTheme="minorHAnsi"/>
          <w:sz w:val="22"/>
          <w:szCs w:val="22"/>
        </w:rPr>
        <w:t>, z późn. zm.) - w przypadku, gdy zostanie uznana za najkorzystniejszą oferta złożona przez Wykonawcę będącego osobą fizyczną. Jeżeli osoba ta nie prowadzi działalności gospodarczej, obowiązana będzie wskazać czy podlegać będzie ubezpieczeniom społecznym z tytułu umowy z Zamawiającym i wskazać organ właściwy w</w:t>
      </w:r>
      <w:r w:rsidR="005A3386" w:rsidRPr="00EB481D">
        <w:rPr>
          <w:rFonts w:asciiTheme="minorHAnsi" w:hAnsiTheme="minorHAnsi"/>
          <w:sz w:val="22"/>
          <w:szCs w:val="22"/>
        </w:rPr>
        <w:t> </w:t>
      </w:r>
      <w:r w:rsidRPr="00EB481D">
        <w:rPr>
          <w:rFonts w:asciiTheme="minorHAnsi" w:hAnsiTheme="minorHAnsi"/>
          <w:sz w:val="22"/>
          <w:szCs w:val="22"/>
        </w:rPr>
        <w:t>sprawie ubezpieczeń społecznych oraz urząd skarbowy właściwy ze względu na podatek dochodowy.</w:t>
      </w:r>
    </w:p>
    <w:p w:rsidR="001410B0" w:rsidRPr="00EB481D" w:rsidRDefault="001410B0" w:rsidP="00AD30A3">
      <w:pPr>
        <w:pStyle w:val="Akapitzlist"/>
        <w:numPr>
          <w:ilvl w:val="1"/>
          <w:numId w:val="33"/>
        </w:numPr>
        <w:spacing w:before="120" w:after="120" w:line="240" w:lineRule="auto"/>
        <w:contextualSpacing w:val="0"/>
        <w:rPr>
          <w:rFonts w:asciiTheme="minorHAnsi" w:hAnsiTheme="minorHAnsi"/>
          <w:sz w:val="22"/>
          <w:szCs w:val="22"/>
        </w:rPr>
      </w:pPr>
      <w:r w:rsidRPr="00EB481D">
        <w:rPr>
          <w:rFonts w:asciiTheme="minorHAnsi" w:hAnsiTheme="minorHAnsi"/>
          <w:sz w:val="22"/>
          <w:szCs w:val="22"/>
        </w:rPr>
        <w:t>oświadczenie o numerze konta bankowego, na które będą dokonywane przelewy należności za</w:t>
      </w:r>
      <w:r w:rsidR="00E746D6">
        <w:rPr>
          <w:rFonts w:asciiTheme="minorHAnsi" w:hAnsiTheme="minorHAnsi"/>
          <w:sz w:val="22"/>
          <w:szCs w:val="22"/>
        </w:rPr>
        <w:t> </w:t>
      </w:r>
      <w:r w:rsidRPr="00EB481D">
        <w:rPr>
          <w:rFonts w:asciiTheme="minorHAnsi" w:hAnsiTheme="minorHAnsi"/>
          <w:sz w:val="22"/>
          <w:szCs w:val="22"/>
        </w:rPr>
        <w:t>wykonanie przedmiotu zamówienia,</w:t>
      </w:r>
    </w:p>
    <w:p w:rsidR="001410B0" w:rsidRPr="00EB481D" w:rsidRDefault="001410B0" w:rsidP="00AD30A3">
      <w:pPr>
        <w:pStyle w:val="Akapitzlist"/>
        <w:numPr>
          <w:ilvl w:val="1"/>
          <w:numId w:val="33"/>
        </w:numPr>
        <w:spacing w:before="120" w:after="120" w:line="240" w:lineRule="auto"/>
        <w:contextualSpacing w:val="0"/>
        <w:rPr>
          <w:rFonts w:asciiTheme="minorHAnsi" w:hAnsiTheme="minorHAnsi"/>
          <w:sz w:val="22"/>
          <w:szCs w:val="22"/>
        </w:rPr>
      </w:pPr>
      <w:r w:rsidRPr="00EB481D">
        <w:rPr>
          <w:rFonts w:asciiTheme="minorHAnsi" w:hAnsiTheme="minorHAnsi"/>
          <w:sz w:val="22"/>
          <w:szCs w:val="22"/>
        </w:rPr>
        <w:t>wykaz podwykonawców z zakresem powierzanych im zadań, o ile przewiduje się ich udział w</w:t>
      </w:r>
      <w:r w:rsidR="00E746D6">
        <w:rPr>
          <w:rFonts w:asciiTheme="minorHAnsi" w:hAnsiTheme="minorHAnsi"/>
          <w:sz w:val="22"/>
          <w:szCs w:val="22"/>
        </w:rPr>
        <w:t> </w:t>
      </w:r>
      <w:r w:rsidRPr="00EB481D">
        <w:rPr>
          <w:rFonts w:asciiTheme="minorHAnsi" w:hAnsiTheme="minorHAnsi"/>
          <w:sz w:val="22"/>
          <w:szCs w:val="22"/>
        </w:rPr>
        <w:t>realizacji zamówienia.</w:t>
      </w:r>
    </w:p>
    <w:p w:rsidR="001410B0" w:rsidRPr="00EB481D" w:rsidRDefault="001410B0" w:rsidP="00027A6B">
      <w:pPr>
        <w:numPr>
          <w:ilvl w:val="0"/>
          <w:numId w:val="8"/>
        </w:numPr>
        <w:spacing w:before="120" w:after="120" w:line="240" w:lineRule="auto"/>
        <w:ind w:left="0" w:hanging="284"/>
        <w:jc w:val="both"/>
        <w:rPr>
          <w:b/>
          <w:bCs/>
          <w:iCs/>
          <w:sz w:val="18"/>
          <w:szCs w:val="18"/>
        </w:rPr>
      </w:pPr>
      <w:r w:rsidRPr="00EB481D">
        <w:rPr>
          <w:b/>
          <w:bCs/>
          <w:iCs/>
          <w:sz w:val="18"/>
          <w:szCs w:val="18"/>
        </w:rPr>
        <w:t>ZABEZPIECZENIE NALEŻYTEGO WYKONANIA UMOWY</w:t>
      </w:r>
    </w:p>
    <w:p w:rsidR="001410B0" w:rsidRPr="00EB481D" w:rsidRDefault="001410B0" w:rsidP="00027A6B">
      <w:pPr>
        <w:numPr>
          <w:ilvl w:val="1"/>
          <w:numId w:val="8"/>
        </w:numPr>
        <w:spacing w:before="120" w:after="120" w:line="240" w:lineRule="auto"/>
        <w:ind w:left="491"/>
        <w:jc w:val="both"/>
        <w:rPr>
          <w:rFonts w:eastAsia="Calibri" w:cs="Times New Roman"/>
        </w:rPr>
      </w:pPr>
      <w:r w:rsidRPr="00EB481D">
        <w:rPr>
          <w:rFonts w:eastAsia="Calibri" w:cs="Times New Roman"/>
        </w:rPr>
        <w:t>Przed podpisaniem umowy Wykonawca, którego oferta zostanie oceniona jako najkorzystniejsza, zobowiązany będzie wnieść zabezpieczenie należytego wykonania umowy w</w:t>
      </w:r>
      <w:r w:rsidR="00661B79" w:rsidRPr="00EB481D">
        <w:rPr>
          <w:rFonts w:eastAsia="Calibri" w:cs="Times New Roman"/>
        </w:rPr>
        <w:t> </w:t>
      </w:r>
      <w:r w:rsidRPr="00EB481D">
        <w:rPr>
          <w:rFonts w:eastAsia="Calibri" w:cs="Times New Roman"/>
        </w:rPr>
        <w:t xml:space="preserve">wysokości </w:t>
      </w:r>
      <w:r w:rsidR="00934A82" w:rsidRPr="00EB481D">
        <w:rPr>
          <w:rFonts w:eastAsia="Calibri" w:cs="Times New Roman"/>
        </w:rPr>
        <w:t>8</w:t>
      </w:r>
      <w:r w:rsidRPr="00EB481D">
        <w:rPr>
          <w:rFonts w:eastAsia="Calibri" w:cs="Times New Roman"/>
        </w:rPr>
        <w:t xml:space="preserve"> % ceny całkowitej podanej w ofercie</w:t>
      </w:r>
      <w:r w:rsidR="00661B79" w:rsidRPr="00EB481D">
        <w:rPr>
          <w:rFonts w:eastAsia="Calibri" w:cs="Times New Roman"/>
        </w:rPr>
        <w:t>.</w:t>
      </w:r>
    </w:p>
    <w:p w:rsidR="001410B0" w:rsidRPr="00EB481D" w:rsidRDefault="001410B0" w:rsidP="00027A6B">
      <w:pPr>
        <w:numPr>
          <w:ilvl w:val="1"/>
          <w:numId w:val="8"/>
        </w:numPr>
        <w:spacing w:before="120" w:after="120" w:line="240" w:lineRule="auto"/>
        <w:ind w:left="491"/>
        <w:jc w:val="both"/>
      </w:pPr>
      <w:r w:rsidRPr="00EB481D">
        <w:t>Zabezpieczenie może być wniesione w jednej lub kilku następujących formach – do wyboru przez Wykonawcę:</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pieniądzu,</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poręczeniach bankowych lub poręczeniach spółdzielczej kasy oszczędnościowo – kredytowej, z tym że poręczenie kasy jest zawsze poręczeniem pieniężnym,</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lastRenderedPageBreak/>
        <w:t>gwarancjach bankowych,</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gwarancjach ubezpieczeniowych,</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poręczeniach udzielanych przez podmioty, o których mowa w art. 6b ust. 5 pkt 2 ustawy z dnia 9 listopada 2000 r. o utworzeniu Polskiej Agencji Rozwoju Przedsiębiorczości (Dz. U. z 2016 r. poz. 359).</w:t>
      </w:r>
    </w:p>
    <w:p w:rsidR="001410B0" w:rsidRPr="00EB481D" w:rsidRDefault="001410B0" w:rsidP="00027A6B">
      <w:pPr>
        <w:numPr>
          <w:ilvl w:val="1"/>
          <w:numId w:val="8"/>
        </w:numPr>
        <w:spacing w:before="120" w:after="120" w:line="240" w:lineRule="auto"/>
        <w:ind w:left="491"/>
        <w:jc w:val="both"/>
      </w:pPr>
      <w:r w:rsidRPr="00EB481D">
        <w:t>Zamawiający nie dopuszcza możliwości wnoszenia zabezpieczenia należytego wykonania umowy w innych formach.</w:t>
      </w:r>
    </w:p>
    <w:p w:rsidR="001410B0" w:rsidRPr="00EB481D" w:rsidRDefault="001410B0" w:rsidP="00027A6B">
      <w:pPr>
        <w:numPr>
          <w:ilvl w:val="1"/>
          <w:numId w:val="8"/>
        </w:numPr>
        <w:spacing w:before="120" w:after="120" w:line="240" w:lineRule="auto"/>
        <w:ind w:left="491"/>
        <w:jc w:val="both"/>
      </w:pPr>
      <w:r w:rsidRPr="00EB481D">
        <w:t>Dokument gwarancji lub poręczenia powinien zawierać bezwarunkowe i nieodwołalne zobowiązanie gwaranta lub poręczyciela zapłaty wymaganej kwoty zabezpieczenia, na pierwsze pisemne żądanie Zamawiającego wzywające do zapłaty kwoty zabezpieczenia. Dopuszczalnym żądaniem gwaranta/poręczyciela jest żądanie oświadczenia beneficjenta o niewykonaniu lub nienależytym wykonaniu umowy oraz dokumentu potwierdzającego, że osoby, które podpisały wezwanie do zapłaty w imieniu beneficjenta, upoważnione są do jego reprezentowania. Gwarancja/poręczenie nie może zawierać postanowień utrudniających Zamawiającemu dochodzenie roszczeń, jak np.:</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obowiązku zgłoszenia roszczeń gwarantowi/poręczycielowi za czyimkolwiek pośrednictwem;</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ograniczenia zaspokojenia roszczeń tylko do roszczeń uznanych przez Wykonawcę albo tylko do niektórych rodzajów roszczeń;</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obowiązku uzyskania zgody gwaranta/poręczyciela na zmiany umowy Zamawiającego z</w:t>
      </w:r>
      <w:r w:rsidR="005A3386" w:rsidRPr="00EB481D">
        <w:rPr>
          <w:rFonts w:asciiTheme="minorHAnsi" w:hAnsiTheme="minorHAnsi"/>
          <w:sz w:val="22"/>
          <w:szCs w:val="22"/>
        </w:rPr>
        <w:t> </w:t>
      </w:r>
      <w:r w:rsidRPr="00EB481D">
        <w:rPr>
          <w:rFonts w:asciiTheme="minorHAnsi" w:hAnsiTheme="minorHAnsi"/>
          <w:sz w:val="22"/>
          <w:szCs w:val="22"/>
        </w:rPr>
        <w:t>Wykonawcą, z której to umowy mogą wyniknąć roszczenia zabezpieczone gwarancją/poręczeniem;</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obowiązku potwierdzenia odpisów dokumentów oraz podpisów osób działających w</w:t>
      </w:r>
      <w:r w:rsidR="005A3386" w:rsidRPr="00EB481D">
        <w:rPr>
          <w:rFonts w:asciiTheme="minorHAnsi" w:hAnsiTheme="minorHAnsi"/>
          <w:sz w:val="22"/>
          <w:szCs w:val="22"/>
        </w:rPr>
        <w:t> </w:t>
      </w:r>
      <w:r w:rsidRPr="00EB481D">
        <w:rPr>
          <w:rFonts w:asciiTheme="minorHAnsi" w:hAnsiTheme="minorHAnsi"/>
          <w:sz w:val="22"/>
          <w:szCs w:val="22"/>
        </w:rPr>
        <w:t>imieniu Zamawiającego przez notariusza lub bank prowadzący rachunki Zamawiającego;</w:t>
      </w:r>
    </w:p>
    <w:p w:rsidR="001410B0" w:rsidRPr="00EB481D" w:rsidRDefault="001410B0" w:rsidP="00027A6B">
      <w:pPr>
        <w:pStyle w:val="Akapitzlist"/>
        <w:numPr>
          <w:ilvl w:val="2"/>
          <w:numId w:val="8"/>
        </w:numPr>
        <w:spacing w:before="120" w:after="120" w:line="240" w:lineRule="auto"/>
        <w:ind w:left="1081" w:hanging="590"/>
        <w:contextualSpacing w:val="0"/>
        <w:rPr>
          <w:rFonts w:asciiTheme="minorHAnsi" w:hAnsiTheme="minorHAnsi"/>
          <w:sz w:val="22"/>
          <w:szCs w:val="22"/>
        </w:rPr>
      </w:pPr>
      <w:r w:rsidRPr="00EB481D">
        <w:rPr>
          <w:rFonts w:asciiTheme="minorHAnsi" w:hAnsiTheme="minorHAnsi"/>
          <w:sz w:val="22"/>
          <w:szCs w:val="22"/>
        </w:rPr>
        <w:t>poddania rozstrzygnięcia sporów na tle gwarancji/poręczenia sądowi innemu niż</w:t>
      </w:r>
      <w:r w:rsidR="005A3386" w:rsidRPr="00EB481D">
        <w:rPr>
          <w:rFonts w:asciiTheme="minorHAnsi" w:hAnsiTheme="minorHAnsi"/>
          <w:sz w:val="22"/>
          <w:szCs w:val="22"/>
        </w:rPr>
        <w:t> </w:t>
      </w:r>
      <w:r w:rsidRPr="00EB481D">
        <w:rPr>
          <w:rFonts w:asciiTheme="minorHAnsi" w:hAnsiTheme="minorHAnsi"/>
          <w:sz w:val="22"/>
          <w:szCs w:val="22"/>
        </w:rPr>
        <w:t>właściwy dla siedziby Zamawiającego.</w:t>
      </w:r>
    </w:p>
    <w:p w:rsidR="001410B0" w:rsidRPr="00EB481D" w:rsidRDefault="001410B0" w:rsidP="00027A6B">
      <w:pPr>
        <w:numPr>
          <w:ilvl w:val="1"/>
          <w:numId w:val="8"/>
        </w:numPr>
        <w:spacing w:before="120" w:after="120" w:line="240" w:lineRule="auto"/>
        <w:ind w:left="491"/>
        <w:jc w:val="both"/>
      </w:pPr>
      <w:r w:rsidRPr="00EB481D">
        <w:t xml:space="preserve">Zabezpieczenie wnoszone w pieniądzu Wykonawca wpłaca przelewem na rachunek bankowy </w:t>
      </w:r>
      <w:r w:rsidR="004D11D8" w:rsidRPr="00EB481D">
        <w:t>nr</w:t>
      </w:r>
      <w:r w:rsidR="005A3386" w:rsidRPr="00EB481D">
        <w:t> </w:t>
      </w:r>
      <w:r w:rsidR="004D11D8" w:rsidRPr="00EB481D">
        <w:t>48 9658 0006 0000 0101 2007 0005.</w:t>
      </w:r>
    </w:p>
    <w:p w:rsidR="001410B0" w:rsidRPr="00EB481D" w:rsidRDefault="001410B0" w:rsidP="00027A6B">
      <w:pPr>
        <w:numPr>
          <w:ilvl w:val="1"/>
          <w:numId w:val="8"/>
        </w:numPr>
        <w:spacing w:before="120" w:after="120" w:line="240" w:lineRule="auto"/>
        <w:ind w:left="491"/>
        <w:jc w:val="both"/>
      </w:pPr>
      <w:r w:rsidRPr="00EB481D">
        <w:t>Zasady zwrotu zabezpieczenia należytego wykonania umowy zostały określone we Wzorze Umowy.</w:t>
      </w:r>
    </w:p>
    <w:p w:rsidR="001410B0" w:rsidRPr="00EB481D" w:rsidRDefault="001410B0" w:rsidP="00027A6B">
      <w:pPr>
        <w:numPr>
          <w:ilvl w:val="1"/>
          <w:numId w:val="8"/>
        </w:numPr>
        <w:spacing w:before="120" w:after="240" w:line="240" w:lineRule="auto"/>
        <w:ind w:left="491"/>
        <w:jc w:val="both"/>
      </w:pPr>
      <w:r w:rsidRPr="00EB481D">
        <w:t>W przypadku nienależytego wykonania zamówienia zabezpieczenie może zostać przekazane na</w:t>
      </w:r>
      <w:r w:rsidR="005A3386" w:rsidRPr="00EB481D">
        <w:t> </w:t>
      </w:r>
      <w:r w:rsidRPr="00EB481D">
        <w:t>poczet kar umownych lub odszkodowania.</w:t>
      </w:r>
    </w:p>
    <w:p w:rsidR="001410B0" w:rsidRPr="00EB481D" w:rsidRDefault="001410B0" w:rsidP="00027A6B">
      <w:pPr>
        <w:numPr>
          <w:ilvl w:val="0"/>
          <w:numId w:val="8"/>
        </w:numPr>
        <w:spacing w:before="120" w:after="120" w:line="240" w:lineRule="auto"/>
        <w:ind w:left="0" w:hanging="284"/>
        <w:jc w:val="both"/>
        <w:rPr>
          <w:b/>
          <w:bCs/>
          <w:iCs/>
          <w:sz w:val="18"/>
          <w:szCs w:val="18"/>
        </w:rPr>
      </w:pPr>
      <w:r w:rsidRPr="00EB481D">
        <w:rPr>
          <w:b/>
          <w:bCs/>
          <w:iCs/>
          <w:sz w:val="18"/>
          <w:szCs w:val="18"/>
        </w:rPr>
        <w:t>ISTOTNE DLA STRON POSTANOWIENIA</w:t>
      </w:r>
    </w:p>
    <w:p w:rsidR="001410B0" w:rsidRPr="00EB481D" w:rsidRDefault="001410B0" w:rsidP="00027A6B">
      <w:pPr>
        <w:numPr>
          <w:ilvl w:val="1"/>
          <w:numId w:val="8"/>
        </w:numPr>
        <w:spacing w:before="120" w:after="120" w:line="240" w:lineRule="auto"/>
        <w:ind w:left="491"/>
        <w:jc w:val="both"/>
        <w:rPr>
          <w:rFonts w:eastAsia="Calibri" w:cs="Times New Roman"/>
        </w:rPr>
      </w:pPr>
      <w:r w:rsidRPr="00EB481D">
        <w:rPr>
          <w:rFonts w:eastAsia="Calibri" w:cs="Times New Roman"/>
        </w:rPr>
        <w:t>Wybrany Wykonawca jest zobowiązany do zawarcia umowy w terminie i miejscu wyznaczonym przez Zamawiającego.</w:t>
      </w:r>
    </w:p>
    <w:p w:rsidR="001410B0" w:rsidRPr="00EB481D" w:rsidRDefault="001410B0" w:rsidP="00027A6B">
      <w:pPr>
        <w:numPr>
          <w:ilvl w:val="1"/>
          <w:numId w:val="8"/>
        </w:numPr>
        <w:spacing w:before="120" w:after="240" w:line="240" w:lineRule="auto"/>
        <w:ind w:left="491"/>
        <w:jc w:val="both"/>
        <w:rPr>
          <w:rFonts w:eastAsia="Calibri" w:cs="Times New Roman"/>
        </w:rPr>
      </w:pPr>
      <w:r w:rsidRPr="00EB481D">
        <w:rPr>
          <w:rFonts w:eastAsia="Calibri" w:cs="Times New Roman"/>
        </w:rPr>
        <w:t>Pomiędzy Zamawiającym a Wykonawcą zostanie zawarta umowa o treści jak w rozdziale Wzór Umowy.</w:t>
      </w:r>
    </w:p>
    <w:p w:rsidR="001410B0" w:rsidRPr="00EB481D" w:rsidRDefault="001410B0" w:rsidP="00027A6B">
      <w:pPr>
        <w:numPr>
          <w:ilvl w:val="0"/>
          <w:numId w:val="8"/>
        </w:numPr>
        <w:spacing w:before="120" w:after="120" w:line="240" w:lineRule="auto"/>
        <w:ind w:left="0" w:hanging="284"/>
        <w:jc w:val="both"/>
        <w:rPr>
          <w:b/>
          <w:bCs/>
          <w:iCs/>
          <w:sz w:val="18"/>
          <w:szCs w:val="18"/>
        </w:rPr>
      </w:pPr>
      <w:r w:rsidRPr="00EB481D">
        <w:rPr>
          <w:b/>
          <w:bCs/>
          <w:iCs/>
          <w:sz w:val="18"/>
          <w:szCs w:val="18"/>
        </w:rPr>
        <w:t>ZMIANY POSTANOWIEŃ UMOWY W STOSUNKU DO TREŚCI OFERTY</w:t>
      </w:r>
    </w:p>
    <w:p w:rsidR="001410B0" w:rsidRPr="00EB481D" w:rsidRDefault="001410B0" w:rsidP="00027A6B">
      <w:pPr>
        <w:numPr>
          <w:ilvl w:val="1"/>
          <w:numId w:val="8"/>
        </w:numPr>
        <w:spacing w:before="120" w:after="120" w:line="240" w:lineRule="auto"/>
        <w:ind w:left="491"/>
        <w:jc w:val="both"/>
        <w:rPr>
          <w:rFonts w:eastAsia="Calibri" w:cs="Times New Roman"/>
        </w:rPr>
      </w:pPr>
      <w:r w:rsidRPr="00EB481D">
        <w:rPr>
          <w:rFonts w:eastAsia="Calibri" w:cs="Times New Roman"/>
        </w:rPr>
        <w:t>Zamawiający dopuszcza zmiany postanowień umowy w stosunku do treści oferty dotyczących terminu realizacji zamówienia, wynagrodzenia oraz zakresu przedmiotowego zamówienia na</w:t>
      </w:r>
      <w:r w:rsidR="005A3386" w:rsidRPr="00EB481D">
        <w:rPr>
          <w:rFonts w:eastAsia="Calibri" w:cs="Times New Roman"/>
        </w:rPr>
        <w:t> </w:t>
      </w:r>
      <w:r w:rsidRPr="00EB481D">
        <w:rPr>
          <w:rFonts w:eastAsia="Calibri" w:cs="Times New Roman"/>
        </w:rPr>
        <w:t>niżej określonych zasadach:</w:t>
      </w:r>
    </w:p>
    <w:p w:rsidR="00092C76" w:rsidRPr="00EB481D" w:rsidRDefault="00092C76" w:rsidP="00092C76">
      <w:pPr>
        <w:spacing w:before="120" w:after="120" w:line="240" w:lineRule="auto"/>
        <w:jc w:val="both"/>
        <w:rPr>
          <w:rFonts w:eastAsia="Calibri" w:cs="Times New Roman"/>
        </w:rPr>
      </w:pPr>
      <w:r w:rsidRPr="00EB481D">
        <w:rPr>
          <w:rFonts w:eastAsia="Calibri" w:cs="Times New Roman"/>
        </w:rPr>
        <w:t>22.1.1</w:t>
      </w:r>
      <w:r w:rsidRPr="00EB481D">
        <w:rPr>
          <w:rFonts w:eastAsia="Calibri" w:cs="Times New Roman"/>
        </w:rPr>
        <w:tab/>
        <w:t>ZMIANY OGÓLNE</w:t>
      </w:r>
    </w:p>
    <w:p w:rsidR="00092C76" w:rsidRPr="00EB481D" w:rsidRDefault="00092C76" w:rsidP="00092C76">
      <w:pPr>
        <w:spacing w:before="120" w:after="120" w:line="240" w:lineRule="auto"/>
        <w:ind w:left="491"/>
        <w:jc w:val="both"/>
        <w:rPr>
          <w:rFonts w:eastAsia="Calibri" w:cs="Times New Roman"/>
        </w:rPr>
      </w:pPr>
      <w:r w:rsidRPr="00EB481D">
        <w:rPr>
          <w:rFonts w:eastAsia="Calibri" w:cs="Times New Roman"/>
        </w:rPr>
        <w:lastRenderedPageBreak/>
        <w:t>Możliwa jest:</w:t>
      </w:r>
    </w:p>
    <w:p w:rsidR="00092C76" w:rsidRPr="00EB481D" w:rsidRDefault="00092C76" w:rsidP="00092C76">
      <w:pPr>
        <w:spacing w:before="120" w:after="120" w:line="240" w:lineRule="auto"/>
        <w:ind w:left="491"/>
        <w:jc w:val="both"/>
        <w:rPr>
          <w:rFonts w:eastAsia="Calibri" w:cs="Times New Roman"/>
        </w:rPr>
      </w:pPr>
      <w:r w:rsidRPr="00EB481D">
        <w:rPr>
          <w:rFonts w:eastAsia="Calibri" w:cs="Times New Roman"/>
        </w:rPr>
        <w:t>a) zmiana adresu/siedziby Zamawiającego/Wykonawcy;</w:t>
      </w:r>
    </w:p>
    <w:p w:rsidR="00092C76" w:rsidRPr="00EB481D" w:rsidRDefault="00092C76" w:rsidP="00092C76">
      <w:pPr>
        <w:spacing w:before="120" w:after="120" w:line="240" w:lineRule="auto"/>
        <w:ind w:left="491"/>
        <w:jc w:val="both"/>
        <w:rPr>
          <w:rFonts w:eastAsia="Calibri" w:cs="Times New Roman"/>
        </w:rPr>
      </w:pPr>
      <w:r w:rsidRPr="00EB481D">
        <w:rPr>
          <w:rFonts w:eastAsia="Calibri" w:cs="Times New Roman"/>
        </w:rPr>
        <w:t>b) zmiana osób występujących po stronie Zamawiającego/Wykonawcy.</w:t>
      </w:r>
    </w:p>
    <w:p w:rsidR="00092C76" w:rsidRPr="00EB481D" w:rsidRDefault="00092C76" w:rsidP="00092C76">
      <w:pPr>
        <w:spacing w:before="120" w:after="120" w:line="240" w:lineRule="auto"/>
        <w:ind w:left="491"/>
        <w:jc w:val="both"/>
        <w:rPr>
          <w:rFonts w:eastAsia="Calibri" w:cs="Times New Roman"/>
        </w:rPr>
      </w:pPr>
      <w:r w:rsidRPr="00EB481D">
        <w:rPr>
          <w:rFonts w:eastAsia="Calibri" w:cs="Times New Roman"/>
        </w:rPr>
        <w:t>c) zmiany powszechnie obowiązujących przepisów prawa w zakresie mającym wpływ na</w:t>
      </w:r>
      <w:r w:rsidR="00E746D6">
        <w:rPr>
          <w:rFonts w:eastAsia="Calibri" w:cs="Times New Roman"/>
        </w:rPr>
        <w:t> </w:t>
      </w:r>
      <w:r w:rsidRPr="00EB481D">
        <w:rPr>
          <w:rFonts w:eastAsia="Calibri" w:cs="Times New Roman"/>
        </w:rPr>
        <w:t>realizację przedmiotu zamówienia.</w:t>
      </w:r>
    </w:p>
    <w:p w:rsidR="00092C76" w:rsidRPr="00EB481D" w:rsidRDefault="00092C76" w:rsidP="00092C76">
      <w:pPr>
        <w:spacing w:before="120" w:after="120" w:line="240" w:lineRule="auto"/>
        <w:ind w:left="491"/>
        <w:jc w:val="both"/>
        <w:rPr>
          <w:rFonts w:eastAsia="Calibri" w:cs="Times New Roman"/>
        </w:rPr>
      </w:pPr>
      <w:r w:rsidRPr="00EB481D">
        <w:rPr>
          <w:rFonts w:eastAsia="Calibri" w:cs="Times New Roman"/>
        </w:rPr>
        <w:t>d) zmiany zakresu przedmiotu umowy, której to zmiany w chwili zawarcia umowy strony nie</w:t>
      </w:r>
      <w:r w:rsidR="00E746D6">
        <w:rPr>
          <w:rFonts w:eastAsia="Calibri" w:cs="Times New Roman"/>
        </w:rPr>
        <w:t> </w:t>
      </w:r>
      <w:r w:rsidRPr="00EB481D">
        <w:rPr>
          <w:rFonts w:eastAsia="Calibri" w:cs="Times New Roman"/>
        </w:rPr>
        <w:t>mogły przewidzieć.</w:t>
      </w:r>
    </w:p>
    <w:p w:rsidR="00092C76" w:rsidRPr="00EB481D" w:rsidRDefault="00092C76" w:rsidP="00027A6B">
      <w:pPr>
        <w:pStyle w:val="Akapitzlist"/>
        <w:numPr>
          <w:ilvl w:val="2"/>
          <w:numId w:val="11"/>
        </w:numPr>
        <w:suppressAutoHyphens/>
        <w:spacing w:after="0" w:line="240" w:lineRule="auto"/>
        <w:ind w:right="-263"/>
        <w:rPr>
          <w:rFonts w:asciiTheme="minorHAnsi" w:eastAsia="Times New Roman" w:hAnsiTheme="minorHAnsi"/>
          <w:sz w:val="22"/>
          <w:szCs w:val="22"/>
          <w:lang w:eastAsia="pl-PL"/>
        </w:rPr>
      </w:pPr>
      <w:r w:rsidRPr="00EB481D">
        <w:rPr>
          <w:rFonts w:asciiTheme="minorHAnsi" w:eastAsia="Times New Roman" w:hAnsiTheme="minorHAnsi"/>
          <w:sz w:val="22"/>
          <w:szCs w:val="22"/>
          <w:lang w:eastAsia="pl-PL"/>
        </w:rPr>
        <w:t>ZMIANY RZUTUJĄCE NA WYNAGRODZENIE</w:t>
      </w:r>
    </w:p>
    <w:p w:rsidR="00092C76" w:rsidRPr="00EB481D" w:rsidRDefault="00092C76" w:rsidP="00092C76">
      <w:pPr>
        <w:suppressAutoHyphens/>
        <w:autoSpaceDE w:val="0"/>
        <w:autoSpaceDN w:val="0"/>
        <w:adjustRightInd w:val="0"/>
        <w:spacing w:after="0" w:line="240" w:lineRule="auto"/>
        <w:ind w:firstLine="345"/>
        <w:jc w:val="both"/>
        <w:rPr>
          <w:rFonts w:eastAsia="ArialNarrow" w:cs="Times New Roman"/>
          <w:lang w:eastAsia="ar-SA"/>
        </w:rPr>
      </w:pPr>
      <w:r w:rsidRPr="00EB481D">
        <w:rPr>
          <w:rFonts w:eastAsia="ArialNarrow" w:cs="Times New Roman"/>
          <w:lang w:eastAsia="ar-SA"/>
        </w:rPr>
        <w:t>Możliwa jest zmiana postanowień umowy w związku ze zmianą stawki podatku od towarów i usług (VAT).</w:t>
      </w:r>
    </w:p>
    <w:p w:rsidR="00092C76" w:rsidRPr="00EB481D" w:rsidRDefault="00092C76" w:rsidP="00092C76">
      <w:pPr>
        <w:spacing w:before="120" w:after="120" w:line="240" w:lineRule="auto"/>
        <w:ind w:left="491"/>
        <w:jc w:val="both"/>
        <w:rPr>
          <w:rFonts w:eastAsia="Calibri" w:cs="Times New Roman"/>
        </w:rPr>
      </w:pPr>
    </w:p>
    <w:p w:rsidR="00092C76" w:rsidRPr="00EB481D" w:rsidRDefault="00092C76" w:rsidP="00027A6B">
      <w:pPr>
        <w:numPr>
          <w:ilvl w:val="1"/>
          <w:numId w:val="11"/>
        </w:numPr>
        <w:spacing w:before="120" w:after="120" w:line="240" w:lineRule="auto"/>
        <w:jc w:val="both"/>
        <w:rPr>
          <w:rFonts w:eastAsia="Calibri" w:cs="Times New Roman"/>
        </w:rPr>
      </w:pPr>
      <w:r w:rsidRPr="00EB481D">
        <w:rPr>
          <w:rFonts w:eastAsia="Calibri" w:cs="Times New Roman"/>
        </w:rPr>
        <w:t>Określa się następujący tryb dokonywania zmian postanowień umowy:</w:t>
      </w:r>
    </w:p>
    <w:p w:rsidR="00092C76" w:rsidRPr="00EB481D" w:rsidRDefault="00092C76" w:rsidP="00092C76">
      <w:pPr>
        <w:spacing w:before="120" w:after="120" w:line="240" w:lineRule="auto"/>
        <w:ind w:left="540"/>
        <w:jc w:val="both"/>
        <w:rPr>
          <w:rFonts w:eastAsia="Calibri" w:cs="Times New Roman"/>
        </w:rPr>
      </w:pPr>
      <w:r w:rsidRPr="00EB481D">
        <w:rPr>
          <w:rFonts w:eastAsia="Calibri" w:cs="Times New Roman"/>
        </w:rPr>
        <w:t>22.2.1 Zmiana postanowień zawartej umowy może nastąpić wyłącznie, za zgodą obu stron wyrażoną na piśmie, pod rygorem nieważności.</w:t>
      </w:r>
    </w:p>
    <w:p w:rsidR="00092C76" w:rsidRPr="00EB481D" w:rsidRDefault="00092C76" w:rsidP="00092C76">
      <w:pPr>
        <w:spacing w:before="120" w:after="120" w:line="240" w:lineRule="auto"/>
        <w:ind w:left="540"/>
        <w:jc w:val="both"/>
        <w:rPr>
          <w:rFonts w:eastAsia="Calibri" w:cs="Times New Roman"/>
        </w:rPr>
      </w:pPr>
      <w:r w:rsidRPr="00EB481D">
        <w:rPr>
          <w:rFonts w:eastAsia="Calibri" w:cs="Times New Roman"/>
        </w:rPr>
        <w:t>22.2.2 Strona występująca o zmianę postanowień zawartej umowy zobowiązana jest do</w:t>
      </w:r>
      <w:r w:rsidR="00E746D6">
        <w:rPr>
          <w:rFonts w:eastAsia="Calibri" w:cs="Times New Roman"/>
        </w:rPr>
        <w:t> </w:t>
      </w:r>
      <w:r w:rsidRPr="00EB481D">
        <w:rPr>
          <w:rFonts w:eastAsia="Calibri" w:cs="Times New Roman"/>
        </w:rPr>
        <w:t>udokumentowania zaistnienia powyższych okoliczności.</w:t>
      </w:r>
    </w:p>
    <w:p w:rsidR="00CE5B4F" w:rsidRPr="00EB481D" w:rsidRDefault="00092C76" w:rsidP="00092C76">
      <w:pPr>
        <w:spacing w:before="120" w:after="120" w:line="240" w:lineRule="auto"/>
        <w:ind w:left="540"/>
        <w:jc w:val="both"/>
        <w:rPr>
          <w:rFonts w:eastAsia="Calibri" w:cs="Times New Roman"/>
        </w:rPr>
      </w:pPr>
      <w:r w:rsidRPr="00EB481D">
        <w:rPr>
          <w:rFonts w:eastAsia="Calibri" w:cs="Times New Roman"/>
        </w:rPr>
        <w:t>22.2.3 Wniosek o zmianę postanowień zawartej umowy musi być wyrażony na piśmie.</w:t>
      </w:r>
    </w:p>
    <w:p w:rsidR="001410B0" w:rsidRPr="00EB481D" w:rsidRDefault="001410B0" w:rsidP="00027A6B">
      <w:pPr>
        <w:numPr>
          <w:ilvl w:val="0"/>
          <w:numId w:val="11"/>
        </w:numPr>
        <w:spacing w:before="120" w:after="120" w:line="240" w:lineRule="auto"/>
        <w:ind w:left="0" w:hanging="284"/>
        <w:jc w:val="both"/>
        <w:rPr>
          <w:sz w:val="20"/>
          <w:szCs w:val="20"/>
        </w:rPr>
      </w:pPr>
      <w:r w:rsidRPr="00EB481D">
        <w:rPr>
          <w:b/>
          <w:bCs/>
          <w:iCs/>
          <w:sz w:val="20"/>
          <w:szCs w:val="20"/>
        </w:rPr>
        <w:t>POUCZENIE O ŚRODKACH OCHRONY PRAWNEJ</w:t>
      </w:r>
    </w:p>
    <w:p w:rsidR="001410B0" w:rsidRPr="00EB481D" w:rsidRDefault="001410B0" w:rsidP="00027A6B">
      <w:pPr>
        <w:numPr>
          <w:ilvl w:val="1"/>
          <w:numId w:val="11"/>
        </w:numPr>
        <w:spacing w:before="120" w:after="120" w:line="240" w:lineRule="auto"/>
        <w:ind w:left="491" w:hanging="567"/>
        <w:jc w:val="both"/>
        <w:rPr>
          <w:bCs/>
        </w:rPr>
      </w:pPr>
      <w:r w:rsidRPr="00EB481D">
        <w:rPr>
          <w:bCs/>
        </w:rPr>
        <w:t>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1410B0" w:rsidRPr="00EB481D" w:rsidRDefault="001410B0" w:rsidP="00027A6B">
      <w:pPr>
        <w:numPr>
          <w:ilvl w:val="1"/>
          <w:numId w:val="11"/>
        </w:numPr>
        <w:spacing w:before="120" w:after="120" w:line="240" w:lineRule="auto"/>
        <w:ind w:left="491" w:hanging="567"/>
        <w:jc w:val="both"/>
        <w:rPr>
          <w:bCs/>
        </w:rPr>
      </w:pPr>
      <w:r w:rsidRPr="00EB481D">
        <w:rPr>
          <w:bCs/>
        </w:rPr>
        <w:t>Środki ochrony prawnej wobec ogłoszenia oraz SIWZ przysługują również organizacjom wpisanym na listę, o której mowa w art. 154 pkt 5 ustawy.</w:t>
      </w:r>
    </w:p>
    <w:p w:rsidR="001410B0" w:rsidRPr="00EB481D" w:rsidRDefault="001410B0" w:rsidP="00027A6B">
      <w:pPr>
        <w:numPr>
          <w:ilvl w:val="1"/>
          <w:numId w:val="11"/>
        </w:numPr>
        <w:spacing w:before="120" w:after="120" w:line="240" w:lineRule="auto"/>
        <w:ind w:left="491" w:hanging="567"/>
        <w:jc w:val="both"/>
        <w:rPr>
          <w:bCs/>
        </w:rPr>
      </w:pPr>
      <w:r w:rsidRPr="00EB481D">
        <w:rPr>
          <w:bCs/>
        </w:rPr>
        <w:t>Odwołanie przysługuje wyłącznie od niezgodnej z przepisami ustawy czynności Zamawiającego podjętej w postępowaniu o udzielenie zamówienia lub zaniechania czynności, do której Zamawiający był zobowiązany na podstawie ustawy.</w:t>
      </w:r>
    </w:p>
    <w:p w:rsidR="001410B0" w:rsidRPr="00EB481D" w:rsidRDefault="001410B0" w:rsidP="00027A6B">
      <w:pPr>
        <w:numPr>
          <w:ilvl w:val="1"/>
          <w:numId w:val="11"/>
        </w:numPr>
        <w:spacing w:before="120" w:after="120" w:line="240" w:lineRule="auto"/>
        <w:ind w:left="491" w:hanging="567"/>
        <w:jc w:val="both"/>
        <w:rPr>
          <w:bCs/>
        </w:rPr>
      </w:pPr>
      <w:r w:rsidRPr="00EB481D">
        <w:rPr>
          <w:bCs/>
        </w:rPr>
        <w:t>Odwołanie przysługuje wyłącznie wobec czynności:</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określenia warunków udziału w postępowaniu,</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wykluczenia odwołującego z postępowania o udzielenie zamówienia,</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odrzucenia oferty odwołującego,</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opisu przedmiotu zamówienia,</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wyboru najkorzystniejszej oferty.</w:t>
      </w:r>
    </w:p>
    <w:p w:rsidR="001410B0" w:rsidRPr="00EB481D" w:rsidRDefault="001410B0" w:rsidP="00027A6B">
      <w:pPr>
        <w:numPr>
          <w:ilvl w:val="1"/>
          <w:numId w:val="11"/>
        </w:numPr>
        <w:spacing w:before="120" w:after="120" w:line="240" w:lineRule="auto"/>
        <w:ind w:left="491" w:hanging="567"/>
        <w:jc w:val="both"/>
        <w:rPr>
          <w:bCs/>
        </w:rPr>
      </w:pPr>
      <w:r w:rsidRPr="00EB481D">
        <w:rPr>
          <w:bCs/>
        </w:rPr>
        <w:t>Odwołanie powinno wskazywać czynność lub zaniechanie czynności Zamawiającego, której zarzuca się niezgodność z przepisami ustawy, zawierać zwięzłe przestawienie zarzutów, określać żądanie oraz wskazywać okoliczności faktyczne i prawnej.</w:t>
      </w:r>
    </w:p>
    <w:p w:rsidR="001410B0" w:rsidRPr="00EB481D" w:rsidRDefault="001410B0" w:rsidP="00027A6B">
      <w:pPr>
        <w:numPr>
          <w:ilvl w:val="1"/>
          <w:numId w:val="11"/>
        </w:numPr>
        <w:spacing w:before="120" w:after="120" w:line="240" w:lineRule="auto"/>
        <w:ind w:left="491" w:hanging="567"/>
        <w:jc w:val="both"/>
        <w:rPr>
          <w:bCs/>
        </w:rPr>
      </w:pPr>
      <w:r w:rsidRPr="00EB481D">
        <w:rPr>
          <w:bCs/>
        </w:rPr>
        <w:t>Odwołanie wnosi się do Prezesa Krajowej Izby Odwoławczej w formie pisemnej lub w postaci podpisane bezpiecznym podpisem elektronicznym weryfikowanym przy pomocy ważnego kwalifikowanego certyfikatu lub równoważnego środka spełniającego wymagania dla tego rodzaju podpisu.</w:t>
      </w:r>
    </w:p>
    <w:p w:rsidR="001410B0" w:rsidRPr="00EB481D" w:rsidRDefault="001410B0" w:rsidP="00027A6B">
      <w:pPr>
        <w:numPr>
          <w:ilvl w:val="1"/>
          <w:numId w:val="11"/>
        </w:numPr>
        <w:spacing w:before="120" w:after="120" w:line="240" w:lineRule="auto"/>
        <w:ind w:left="491" w:hanging="567"/>
        <w:jc w:val="both"/>
        <w:rPr>
          <w:bCs/>
        </w:rPr>
      </w:pPr>
      <w:r w:rsidRPr="00EB481D">
        <w:rPr>
          <w:bCs/>
        </w:rPr>
        <w:t xml:space="preserve">Odwołujący prześle kopię odwołania Zamawiającemu przed upływem terminu do wniesienia odwołania w taki sposób, aby mógł on zapoznać się z jego treścią przed upływem tego terminu. </w:t>
      </w:r>
    </w:p>
    <w:p w:rsidR="001410B0" w:rsidRPr="00EB481D" w:rsidRDefault="001410B0" w:rsidP="00027A6B">
      <w:pPr>
        <w:numPr>
          <w:ilvl w:val="1"/>
          <w:numId w:val="11"/>
        </w:numPr>
        <w:spacing w:before="120" w:after="120" w:line="240" w:lineRule="auto"/>
        <w:ind w:left="491" w:hanging="567"/>
        <w:jc w:val="both"/>
        <w:rPr>
          <w:bCs/>
        </w:rPr>
      </w:pPr>
      <w:r w:rsidRPr="00EB481D">
        <w:rPr>
          <w:bCs/>
        </w:rPr>
        <w:lastRenderedPageBreak/>
        <w:t>Terminy wniesienia odwołania:</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Odwołanie wnosi się w terminie 5 dni od dnia przesłania informacji o czynności Zamawiającego stanowiącej podstawę jego wniesienia – jeżeli zostały przesłane w</w:t>
      </w:r>
      <w:r w:rsidR="00E746D6">
        <w:rPr>
          <w:rFonts w:asciiTheme="minorHAnsi" w:hAnsiTheme="minorHAnsi"/>
          <w:bCs/>
          <w:sz w:val="22"/>
          <w:szCs w:val="22"/>
        </w:rPr>
        <w:t> </w:t>
      </w:r>
      <w:r w:rsidRPr="00EB481D">
        <w:rPr>
          <w:rFonts w:asciiTheme="minorHAnsi" w:hAnsiTheme="minorHAnsi"/>
          <w:bCs/>
          <w:sz w:val="22"/>
          <w:szCs w:val="22"/>
        </w:rPr>
        <w:t>sposób określony w art. 180 ust. 5 zdanie drugie ustawy, albo w terminie 10 dni – jeżeli zostały przesłane w inny sposób.</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 xml:space="preserve">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 xml:space="preserve"> Odwołanie wobec czynności innych niż określone w pkt. 20.8.1) i 20.8.2). wnosi się w</w:t>
      </w:r>
      <w:r w:rsidR="00E746D6">
        <w:rPr>
          <w:rFonts w:asciiTheme="minorHAnsi" w:hAnsiTheme="minorHAnsi"/>
          <w:bCs/>
          <w:sz w:val="22"/>
          <w:szCs w:val="22"/>
        </w:rPr>
        <w:t> </w:t>
      </w:r>
      <w:r w:rsidRPr="00EB481D">
        <w:rPr>
          <w:rFonts w:asciiTheme="minorHAnsi" w:hAnsiTheme="minorHAnsi"/>
          <w:bCs/>
          <w:sz w:val="22"/>
          <w:szCs w:val="22"/>
        </w:rPr>
        <w:t>terminie 5 dni od dnia, w którym powzięto lub przy zachowaniu należytej staranności można było powziąć wiadomość o okolicznościach stanowiących podstawę jego wniesienia.</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 xml:space="preserve"> Szczegółowe zasady postępowania po wniesieniu odwołania, określają stosowne przepisy Działu VI ustawy.</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Na orzeczenie Krajowej Izby Odwoławczej, stronom oraz uczestnikom postępowania odwoławczego przysługuje skarga do sądu.</w:t>
      </w:r>
    </w:p>
    <w:p w:rsidR="001410B0" w:rsidRPr="00EB481D" w:rsidRDefault="001410B0" w:rsidP="00027A6B">
      <w:pPr>
        <w:numPr>
          <w:ilvl w:val="1"/>
          <w:numId w:val="11"/>
        </w:numPr>
        <w:spacing w:before="120" w:after="240" w:line="240" w:lineRule="auto"/>
        <w:ind w:left="491" w:hanging="567"/>
        <w:jc w:val="both"/>
        <w:rPr>
          <w:rFonts w:eastAsia="Calibri" w:cs="Times New Roman"/>
        </w:rPr>
      </w:pPr>
      <w:r w:rsidRPr="00EB481D">
        <w:rPr>
          <w:rFonts w:eastAsia="Calibri" w:cs="Times New Roman"/>
        </w:rPr>
        <w:t>Skargę wnosi się do sądu okręgowego właściwego dla siedziby Zamawiającego, za</w:t>
      </w:r>
      <w:r w:rsidR="00E746D6">
        <w:rPr>
          <w:rFonts w:eastAsia="Calibri" w:cs="Times New Roman"/>
        </w:rPr>
        <w:t> </w:t>
      </w:r>
      <w:r w:rsidRPr="00EB481D">
        <w:rPr>
          <w:rFonts w:eastAsia="Calibri" w:cs="Times New Roman"/>
        </w:rPr>
        <w:t>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410B0" w:rsidRPr="00EB481D" w:rsidRDefault="001410B0" w:rsidP="00027A6B">
      <w:pPr>
        <w:numPr>
          <w:ilvl w:val="0"/>
          <w:numId w:val="11"/>
        </w:numPr>
        <w:spacing w:before="120" w:after="120" w:line="240" w:lineRule="auto"/>
        <w:ind w:left="0" w:hanging="284"/>
        <w:jc w:val="both"/>
        <w:rPr>
          <w:rFonts w:eastAsia="Calibri" w:cs="Times New Roman"/>
          <w:b/>
          <w:bCs/>
          <w:iCs/>
        </w:rPr>
      </w:pPr>
      <w:r w:rsidRPr="00EB481D">
        <w:rPr>
          <w:rFonts w:eastAsia="Calibri" w:cs="Times New Roman"/>
          <w:b/>
          <w:bCs/>
          <w:iCs/>
        </w:rPr>
        <w:t xml:space="preserve">PODWYKONAWCY </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Wykonawca może powierzyć wykonanie części zamówienia podwykonawcom.</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Zamawiający wymaga wskazania (w Formularzu oferty) firmy i części zamówienia, której wykonanie zamierza powierzyć Podwykonawcy.</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Zamawiający nie zastrzega obowiązku osobistego wykonania przez Wykonawcę kluczowych części zamówienia.</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Wymagania dotyczące umowy o podwykonawstwo w rozumieniu art. 2 pkt 9b ustawy:</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zleconego zakresu robót,</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umowa musi określać termin wykonania podzleconego zakresu robót, który pozwoli na</w:t>
      </w:r>
      <w:r w:rsidR="001B5A5C" w:rsidRPr="00EB481D">
        <w:rPr>
          <w:rFonts w:asciiTheme="minorHAnsi" w:hAnsiTheme="minorHAnsi"/>
          <w:bCs/>
          <w:sz w:val="22"/>
          <w:szCs w:val="22"/>
        </w:rPr>
        <w:t> </w:t>
      </w:r>
      <w:r w:rsidRPr="00EB481D">
        <w:rPr>
          <w:rFonts w:asciiTheme="minorHAnsi" w:hAnsiTheme="minorHAnsi"/>
          <w:bCs/>
          <w:sz w:val="22"/>
          <w:szCs w:val="22"/>
        </w:rPr>
        <w:t>terminowe wykonanie przedmiotu zamówienia,</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umowa musi szczegółowo określać zakres realizowanego zamówienia.</w:t>
      </w:r>
    </w:p>
    <w:p w:rsidR="001410B0" w:rsidRPr="00EB481D" w:rsidRDefault="001410B0" w:rsidP="00027A6B">
      <w:pPr>
        <w:numPr>
          <w:ilvl w:val="1"/>
          <w:numId w:val="11"/>
        </w:numPr>
        <w:spacing w:before="120" w:after="120" w:line="240" w:lineRule="auto"/>
        <w:ind w:left="491" w:hanging="567"/>
        <w:jc w:val="both"/>
        <w:rPr>
          <w:rFonts w:eastAsia="Calibri" w:cs="Times New Roman"/>
          <w:bCs/>
        </w:rPr>
      </w:pPr>
      <w:r w:rsidRPr="00EB481D">
        <w:rPr>
          <w:rFonts w:eastAsia="Calibri" w:cs="Times New Roman"/>
          <w:bCs/>
        </w:rPr>
        <w:t>Zamawiający, w terminie 14 dni zgłosi w formie pisemnej zastrzeżenia do projektu umowy o</w:t>
      </w:r>
      <w:r w:rsidR="001B5A5C" w:rsidRPr="00EB481D">
        <w:rPr>
          <w:rFonts w:eastAsia="Calibri" w:cs="Times New Roman"/>
          <w:bCs/>
        </w:rPr>
        <w:t> </w:t>
      </w:r>
      <w:r w:rsidRPr="00EB481D">
        <w:rPr>
          <w:rFonts w:eastAsia="Calibri" w:cs="Times New Roman"/>
          <w:bCs/>
        </w:rPr>
        <w:t>podwykonawstwo w przypadku, gdy:</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nie spełnia ona wymagań określonych w SIWZ;</w:t>
      </w:r>
    </w:p>
    <w:p w:rsidR="001410B0" w:rsidRPr="00EB481D" w:rsidRDefault="001410B0" w:rsidP="00027A6B">
      <w:pPr>
        <w:pStyle w:val="Akapitzlist"/>
        <w:numPr>
          <w:ilvl w:val="2"/>
          <w:numId w:val="11"/>
        </w:numPr>
        <w:spacing w:before="120" w:after="120" w:line="240" w:lineRule="auto"/>
        <w:ind w:left="1081" w:hanging="590"/>
        <w:contextualSpacing w:val="0"/>
        <w:rPr>
          <w:rFonts w:asciiTheme="minorHAnsi" w:hAnsiTheme="minorHAnsi"/>
          <w:bCs/>
          <w:sz w:val="22"/>
          <w:szCs w:val="22"/>
        </w:rPr>
      </w:pPr>
      <w:r w:rsidRPr="00EB481D">
        <w:rPr>
          <w:rFonts w:asciiTheme="minorHAnsi" w:hAnsiTheme="minorHAnsi"/>
          <w:bCs/>
          <w:sz w:val="22"/>
          <w:szCs w:val="22"/>
        </w:rPr>
        <w:t>gdy przewiduje termin zapłaty wynagrodzenia dłuższy niż 30 dni.</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Wykonawca, Podwykonawca lub dalszy Podwykonawca w terminie 7 dni od dnia jej zawarcia przedłoży Zamawiającemu poświadczoną za zgodność z oryginałem kopię zawartej umowy o</w:t>
      </w:r>
      <w:r w:rsidR="001B5A5C" w:rsidRPr="00EB481D">
        <w:rPr>
          <w:rFonts w:eastAsia="Calibri" w:cs="Times New Roman"/>
        </w:rPr>
        <w:t> </w:t>
      </w:r>
      <w:r w:rsidRPr="00EB481D">
        <w:rPr>
          <w:rFonts w:eastAsia="Calibri" w:cs="Times New Roman"/>
        </w:rPr>
        <w:t>podwykonawstwo.</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lastRenderedPageBreak/>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1410B0" w:rsidRPr="00EB481D" w:rsidRDefault="001410B0" w:rsidP="00027A6B">
      <w:pPr>
        <w:numPr>
          <w:ilvl w:val="1"/>
          <w:numId w:val="11"/>
        </w:numPr>
        <w:spacing w:before="120" w:after="120" w:line="240" w:lineRule="auto"/>
        <w:ind w:left="491" w:hanging="567"/>
        <w:jc w:val="both"/>
        <w:rPr>
          <w:rFonts w:eastAsia="Calibri" w:cs="Times New Roman"/>
        </w:rPr>
      </w:pPr>
      <w:r w:rsidRPr="00EB481D">
        <w:rPr>
          <w:rFonts w:eastAsia="Calibri" w:cs="Times New Roman"/>
        </w:rPr>
        <w:t>Przed dokonaniem bezpośredniej zapłaty Zamawiający umożliwi Wykonawcy zgłoszenie pisemnych uwag dotyczących zasadności bezpośredniej zapłaty wynagrodzenia podwykonawcy lub dalszemu podwykonawcy. Zamawiający poinformuje o terminie zgłaszania uwag, nie</w:t>
      </w:r>
      <w:r w:rsidR="00E746D6">
        <w:rPr>
          <w:rFonts w:eastAsia="Calibri" w:cs="Times New Roman"/>
        </w:rPr>
        <w:t> </w:t>
      </w:r>
      <w:r w:rsidRPr="00EB481D">
        <w:rPr>
          <w:rFonts w:eastAsia="Calibri" w:cs="Times New Roman"/>
        </w:rPr>
        <w:t>krótszym niż 7 dni od dnia doręczenia tej informacji.</w:t>
      </w:r>
    </w:p>
    <w:p w:rsidR="001410B0" w:rsidRPr="00EB481D" w:rsidRDefault="001410B0" w:rsidP="0014563C">
      <w:pPr>
        <w:spacing w:before="120" w:after="120" w:line="240" w:lineRule="auto"/>
        <w:jc w:val="both"/>
        <w:rPr>
          <w:rFonts w:eastAsia="Calibri" w:cs="Times New Roman"/>
          <w:b/>
          <w:bCs/>
          <w:iCs/>
        </w:rPr>
      </w:pPr>
    </w:p>
    <w:p w:rsidR="001410B0" w:rsidRPr="00EB481D" w:rsidRDefault="001410B0" w:rsidP="0014563C">
      <w:pPr>
        <w:spacing w:before="120" w:after="120" w:line="240" w:lineRule="auto"/>
        <w:jc w:val="both"/>
        <w:rPr>
          <w:rFonts w:eastAsia="Calibri" w:cs="Times New Roman"/>
        </w:rPr>
      </w:pPr>
      <w:r w:rsidRPr="00EB481D">
        <w:rPr>
          <w:rFonts w:eastAsia="Calibri" w:cs="Times New Roman"/>
          <w:b/>
          <w:bCs/>
          <w:iCs/>
        </w:rPr>
        <w:t>ROZDZIAŁ II</w:t>
      </w:r>
    </w:p>
    <w:p w:rsidR="001B5A5C" w:rsidRPr="00EB481D" w:rsidRDefault="001410B0" w:rsidP="0014563C">
      <w:pPr>
        <w:widowControl w:val="0"/>
        <w:spacing w:before="120" w:after="120" w:line="240" w:lineRule="auto"/>
        <w:jc w:val="both"/>
        <w:rPr>
          <w:rFonts w:eastAsia="Calibri" w:cs="Times New Roman"/>
          <w:b/>
          <w:bCs/>
          <w:iCs/>
        </w:rPr>
      </w:pPr>
      <w:r w:rsidRPr="00EB481D">
        <w:rPr>
          <w:rFonts w:eastAsia="Calibri" w:cs="Times New Roman"/>
          <w:b/>
          <w:bCs/>
          <w:iCs/>
        </w:rPr>
        <w:t>OPIS PRZEDMIOTU ZAMÓWIENIA</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Przedmiotem zamówienia jest usługa w zakresie odbioru  i transportu zmieszanych odpadów komunalnych oraz odpadów selektywnie zebranych od właścicieli nieruchomości  zamieszkałych  na</w:t>
      </w:r>
      <w:r w:rsidR="00E746D6">
        <w:rPr>
          <w:rFonts w:eastAsia="Times New Roman" w:cs="Times New Roman"/>
          <w:lang w:eastAsia="pl-PL"/>
        </w:rPr>
        <w:t> </w:t>
      </w:r>
      <w:r w:rsidRPr="00EB481D">
        <w:rPr>
          <w:rFonts w:eastAsia="Times New Roman" w:cs="Times New Roman"/>
          <w:lang w:eastAsia="pl-PL"/>
        </w:rPr>
        <w:t>terenie Gminy Wymiarki  z następujących miejscowości: Wymiarki, Witoszyn, Witoszyn Górny, Lutynka, Lubieszów, Lubartów i Silno Małe.</w:t>
      </w:r>
    </w:p>
    <w:p w:rsidR="001B5A5C" w:rsidRPr="00EB481D" w:rsidRDefault="001B5A5C" w:rsidP="00A2105D">
      <w:pPr>
        <w:spacing w:after="0" w:line="276" w:lineRule="auto"/>
        <w:ind w:left="284" w:hanging="284"/>
        <w:jc w:val="both"/>
        <w:rPr>
          <w:rFonts w:eastAsia="Times New Roman" w:cs="Times New Roman"/>
          <w:bCs/>
          <w:lang w:eastAsia="pl-PL"/>
        </w:rPr>
      </w:pPr>
    </w:p>
    <w:p w:rsidR="001B5A5C" w:rsidRPr="00EB481D" w:rsidRDefault="001B5A5C" w:rsidP="00027A6B">
      <w:pPr>
        <w:numPr>
          <w:ilvl w:val="0"/>
          <w:numId w:val="12"/>
        </w:numPr>
        <w:tabs>
          <w:tab w:val="num" w:pos="284"/>
        </w:tabs>
        <w:spacing w:after="0" w:line="276" w:lineRule="auto"/>
        <w:ind w:left="284" w:hanging="284"/>
        <w:jc w:val="both"/>
        <w:rPr>
          <w:rFonts w:eastAsia="Times New Roman" w:cs="Times New Roman"/>
          <w:b/>
          <w:lang w:eastAsia="pl-PL"/>
        </w:rPr>
      </w:pPr>
      <w:r w:rsidRPr="00EB481D">
        <w:rPr>
          <w:rFonts w:eastAsia="Times New Roman" w:cs="Times New Roman"/>
          <w:b/>
          <w:lang w:eastAsia="pl-PL"/>
        </w:rPr>
        <w:t>Charakterystyka Gminy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Liczba mieszkańców gmin</w:t>
      </w:r>
      <w:r w:rsidR="00697DEF" w:rsidRPr="00EB481D">
        <w:rPr>
          <w:rFonts w:eastAsia="Times New Roman" w:cs="Times New Roman"/>
          <w:lang w:eastAsia="pl-PL"/>
        </w:rPr>
        <w:t>y na dzień 31 października 2017</w:t>
      </w:r>
      <w:r w:rsidR="00843FA8" w:rsidRPr="00EB481D">
        <w:rPr>
          <w:rFonts w:eastAsia="Times New Roman" w:cs="Times New Roman"/>
          <w:lang w:eastAsia="pl-PL"/>
        </w:rPr>
        <w:t xml:space="preserve"> roku wynosi 2361 </w:t>
      </w:r>
      <w:r w:rsidRPr="00EB481D">
        <w:rPr>
          <w:rFonts w:eastAsia="Times New Roman" w:cs="Times New Roman"/>
          <w:lang w:eastAsia="pl-PL"/>
        </w:rPr>
        <w:t>osób,  z cze</w:t>
      </w:r>
      <w:r w:rsidR="00E422A5" w:rsidRPr="00EB481D">
        <w:rPr>
          <w:rFonts w:eastAsia="Times New Roman" w:cs="Times New Roman"/>
          <w:lang w:eastAsia="pl-PL"/>
        </w:rPr>
        <w:t>go systemem objętych zostało 184</w:t>
      </w:r>
      <w:r w:rsidRPr="00EB481D">
        <w:rPr>
          <w:rFonts w:eastAsia="Times New Roman" w:cs="Times New Roman"/>
          <w:lang w:eastAsia="pl-PL"/>
        </w:rPr>
        <w:t>0 osób.</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Ilość odebranych odpadów z nieruchomości zamie</w:t>
      </w:r>
      <w:r w:rsidR="00BB522A" w:rsidRPr="00EB481D">
        <w:rPr>
          <w:rFonts w:eastAsia="Times New Roman" w:cs="Times New Roman"/>
          <w:lang w:eastAsia="pl-PL"/>
        </w:rPr>
        <w:t>szkałych w okresie od 01.10.2016 r. – 30.09.2017</w:t>
      </w:r>
      <w:r w:rsidRPr="00EB481D">
        <w:rPr>
          <w:rFonts w:eastAsia="Times New Roman" w:cs="Times New Roman"/>
          <w:lang w:eastAsia="pl-PL"/>
        </w:rPr>
        <w:t xml:space="preserve"> r. </w:t>
      </w:r>
    </w:p>
    <w:p w:rsidR="001B5A5C" w:rsidRPr="00EB481D" w:rsidRDefault="00F7089B" w:rsidP="00A2105D">
      <w:pPr>
        <w:spacing w:after="0" w:line="276" w:lineRule="auto"/>
        <w:jc w:val="both"/>
        <w:rPr>
          <w:rFonts w:eastAsia="Times New Roman" w:cs="Times New Roman"/>
          <w:lang w:eastAsia="pl-PL"/>
        </w:rPr>
      </w:pPr>
      <w:r w:rsidRPr="00EB481D">
        <w:rPr>
          <w:rFonts w:eastAsia="Times New Roman" w:cs="Times New Roman"/>
          <w:lang w:eastAsia="pl-PL"/>
        </w:rPr>
        <w:t>457,1</w:t>
      </w:r>
      <w:r w:rsidR="001B5A5C" w:rsidRPr="00EB481D">
        <w:rPr>
          <w:rFonts w:eastAsia="Times New Roman" w:cs="Times New Roman"/>
          <w:lang w:eastAsia="pl-PL"/>
        </w:rPr>
        <w:t>4  Mg ( w tym odpadów</w:t>
      </w:r>
      <w:r w:rsidRPr="00EB481D">
        <w:rPr>
          <w:rFonts w:eastAsia="Times New Roman" w:cs="Times New Roman"/>
          <w:lang w:eastAsia="pl-PL"/>
        </w:rPr>
        <w:t xml:space="preserve"> komunalnych zmieszanych : 375,43 </w:t>
      </w:r>
      <w:r w:rsidR="001B5A5C" w:rsidRPr="00EB481D">
        <w:rPr>
          <w:rFonts w:eastAsia="Times New Roman" w:cs="Times New Roman"/>
          <w:lang w:eastAsia="pl-PL"/>
        </w:rPr>
        <w:t>Mg, o</w:t>
      </w:r>
      <w:r w:rsidR="00E422A5" w:rsidRPr="00EB481D">
        <w:rPr>
          <w:rFonts w:eastAsia="Times New Roman" w:cs="Times New Roman"/>
          <w:lang w:eastAsia="pl-PL"/>
        </w:rPr>
        <w:t xml:space="preserve">dpady zebrane selektywnie 81,71 </w:t>
      </w:r>
      <w:r w:rsidR="001B5A5C" w:rsidRPr="00EB481D">
        <w:rPr>
          <w:rFonts w:eastAsia="Times New Roman" w:cs="Times New Roman"/>
          <w:lang w:eastAsia="pl-PL"/>
        </w:rPr>
        <w:t>Mg )</w:t>
      </w:r>
    </w:p>
    <w:p w:rsidR="001B5A5C" w:rsidRPr="00EB481D" w:rsidRDefault="001B5A5C" w:rsidP="00A2105D">
      <w:pPr>
        <w:spacing w:after="0" w:line="276" w:lineRule="auto"/>
        <w:jc w:val="both"/>
        <w:rPr>
          <w:rFonts w:eastAsia="Times New Roman" w:cs="Times New Roman"/>
          <w:bCs/>
          <w:lang w:eastAsia="pl-PL"/>
        </w:rPr>
      </w:pPr>
      <w:r w:rsidRPr="00EB481D">
        <w:rPr>
          <w:rFonts w:eastAsia="Times New Roman" w:cs="Times New Roman"/>
          <w:lang w:eastAsia="pl-PL"/>
        </w:rPr>
        <w:t xml:space="preserve">Ilość odpadów odebranych z nieruchomości zamieszkałych w </w:t>
      </w:r>
      <w:r w:rsidR="00DF112C" w:rsidRPr="00EB481D">
        <w:rPr>
          <w:rFonts w:eastAsia="Times New Roman" w:cs="Times New Roman"/>
          <w:lang w:eastAsia="pl-PL"/>
        </w:rPr>
        <w:t xml:space="preserve">okresie od 01.01.2017 r. – 31.10.2017 </w:t>
      </w:r>
      <w:r w:rsidR="00BB522A" w:rsidRPr="00EB481D">
        <w:rPr>
          <w:rFonts w:eastAsia="Times New Roman" w:cs="Times New Roman"/>
          <w:lang w:eastAsia="pl-PL"/>
        </w:rPr>
        <w:t xml:space="preserve">r.- 386,12 </w:t>
      </w:r>
      <w:r w:rsidRPr="00EB481D">
        <w:rPr>
          <w:rFonts w:eastAsia="Times New Roman" w:cs="Times New Roman"/>
          <w:lang w:eastAsia="pl-PL"/>
        </w:rPr>
        <w:t>Mg ( w tym zmieszanych odpadów komu</w:t>
      </w:r>
      <w:r w:rsidR="00BB522A" w:rsidRPr="00EB481D">
        <w:rPr>
          <w:rFonts w:eastAsia="Times New Roman" w:cs="Times New Roman"/>
          <w:lang w:eastAsia="pl-PL"/>
        </w:rPr>
        <w:t>nalnych o kodzie 200301-  318,82</w:t>
      </w:r>
      <w:r w:rsidRPr="00EB481D">
        <w:rPr>
          <w:rFonts w:eastAsia="Times New Roman" w:cs="Times New Roman"/>
          <w:lang w:eastAsia="pl-PL"/>
        </w:rPr>
        <w:t xml:space="preserve"> Mg, </w:t>
      </w:r>
      <w:r w:rsidRPr="00EB481D">
        <w:rPr>
          <w:rFonts w:eastAsia="Times New Roman" w:cs="Times New Roman"/>
          <w:bCs/>
          <w:lang w:eastAsia="pl-PL"/>
        </w:rPr>
        <w:t>odp</w:t>
      </w:r>
      <w:r w:rsidR="00BB522A" w:rsidRPr="00EB481D">
        <w:rPr>
          <w:rFonts w:eastAsia="Times New Roman" w:cs="Times New Roman"/>
          <w:bCs/>
          <w:lang w:eastAsia="pl-PL"/>
        </w:rPr>
        <w:t>ady zebrane selektywnie : 67,3</w:t>
      </w:r>
      <w:r w:rsidRPr="00EB481D">
        <w:rPr>
          <w:rFonts w:eastAsia="Times New Roman" w:cs="Times New Roman"/>
          <w:bCs/>
          <w:lang w:eastAsia="pl-PL"/>
        </w:rPr>
        <w:t xml:space="preserve"> Mg w tym: </w:t>
      </w:r>
      <w:r w:rsidR="00EB481D" w:rsidRPr="00EB481D">
        <w:rPr>
          <w:rFonts w:eastAsia="Times New Roman" w:cs="Times New Roman"/>
          <w:bCs/>
          <w:lang w:eastAsia="pl-PL"/>
        </w:rPr>
        <w:t xml:space="preserve">opakowania  z </w:t>
      </w:r>
      <w:r w:rsidRPr="00EB481D">
        <w:rPr>
          <w:rFonts w:eastAsia="Times New Roman" w:cs="Times New Roman"/>
          <w:bCs/>
          <w:lang w:eastAsia="pl-PL"/>
        </w:rPr>
        <w:t>papier</w:t>
      </w:r>
      <w:r w:rsidR="00EB481D" w:rsidRPr="00EB481D">
        <w:rPr>
          <w:rFonts w:eastAsia="Times New Roman" w:cs="Times New Roman"/>
          <w:bCs/>
          <w:lang w:eastAsia="pl-PL"/>
        </w:rPr>
        <w:t>u</w:t>
      </w:r>
      <w:r w:rsidRPr="00EB481D">
        <w:rPr>
          <w:rFonts w:eastAsia="Times New Roman" w:cs="Times New Roman"/>
          <w:bCs/>
          <w:lang w:eastAsia="pl-PL"/>
        </w:rPr>
        <w:t xml:space="preserve"> i tektur</w:t>
      </w:r>
      <w:r w:rsidR="00EB481D" w:rsidRPr="00EB481D">
        <w:rPr>
          <w:rFonts w:eastAsia="Times New Roman" w:cs="Times New Roman"/>
          <w:bCs/>
          <w:lang w:eastAsia="pl-PL"/>
        </w:rPr>
        <w:t xml:space="preserve">y </w:t>
      </w:r>
      <w:r w:rsidRPr="00EB481D">
        <w:rPr>
          <w:rFonts w:eastAsia="Times New Roman" w:cs="Times New Roman"/>
          <w:bCs/>
          <w:lang w:eastAsia="pl-PL"/>
        </w:rPr>
        <w:t xml:space="preserve">odpady </w:t>
      </w:r>
      <w:r w:rsidR="001D440B" w:rsidRPr="00EB481D">
        <w:rPr>
          <w:rFonts w:eastAsia="Times New Roman" w:cs="Times New Roman"/>
          <w:bCs/>
          <w:lang w:eastAsia="pl-PL"/>
        </w:rPr>
        <w:t xml:space="preserve">o kodach  150101 </w:t>
      </w:r>
      <w:r w:rsidR="00BB522A" w:rsidRPr="00EB481D">
        <w:rPr>
          <w:rFonts w:eastAsia="Times New Roman" w:cs="Times New Roman"/>
          <w:bCs/>
          <w:lang w:eastAsia="pl-PL"/>
        </w:rPr>
        <w:t>– 4,90</w:t>
      </w:r>
      <w:r w:rsidRPr="00EB481D">
        <w:rPr>
          <w:rFonts w:eastAsia="Times New Roman" w:cs="Times New Roman"/>
          <w:bCs/>
          <w:lang w:eastAsia="pl-PL"/>
        </w:rPr>
        <w:t xml:space="preserve"> Mg, </w:t>
      </w:r>
      <w:r w:rsidR="00EB481D" w:rsidRPr="00EB481D">
        <w:rPr>
          <w:rFonts w:eastAsia="Times New Roman" w:cs="Times New Roman"/>
          <w:bCs/>
          <w:lang w:eastAsia="pl-PL"/>
        </w:rPr>
        <w:t xml:space="preserve">opakowania z </w:t>
      </w:r>
      <w:r w:rsidRPr="00EB481D">
        <w:rPr>
          <w:rFonts w:eastAsia="Times New Roman" w:cs="Times New Roman"/>
          <w:bCs/>
          <w:lang w:eastAsia="pl-PL"/>
        </w:rPr>
        <w:t>tworzyw sztuczn</w:t>
      </w:r>
      <w:r w:rsidR="00EB481D" w:rsidRPr="00EB481D">
        <w:rPr>
          <w:rFonts w:eastAsia="Times New Roman" w:cs="Times New Roman"/>
          <w:bCs/>
          <w:lang w:eastAsia="pl-PL"/>
        </w:rPr>
        <w:t>ych</w:t>
      </w:r>
      <w:r w:rsidRPr="00EB481D">
        <w:rPr>
          <w:rFonts w:eastAsia="Times New Roman" w:cs="Times New Roman"/>
          <w:bCs/>
          <w:lang w:eastAsia="pl-PL"/>
        </w:rPr>
        <w:t xml:space="preserve"> odpady o kodach – 150102 </w:t>
      </w:r>
      <w:r w:rsidR="00BB522A" w:rsidRPr="00EB481D">
        <w:rPr>
          <w:rFonts w:eastAsia="Times New Roman" w:cs="Times New Roman"/>
          <w:bCs/>
          <w:lang w:eastAsia="pl-PL"/>
        </w:rPr>
        <w:t xml:space="preserve"> -  18,64 </w:t>
      </w:r>
      <w:r w:rsidRPr="00EB481D">
        <w:rPr>
          <w:rFonts w:eastAsia="Times New Roman" w:cs="Times New Roman"/>
          <w:bCs/>
          <w:lang w:eastAsia="pl-PL"/>
        </w:rPr>
        <w:t xml:space="preserve">Mg, </w:t>
      </w:r>
      <w:r w:rsidR="00EB481D" w:rsidRPr="00EB481D">
        <w:rPr>
          <w:rFonts w:eastAsia="Times New Roman" w:cs="Times New Roman"/>
          <w:bCs/>
          <w:lang w:eastAsia="pl-PL"/>
        </w:rPr>
        <w:t>opakowania ze</w:t>
      </w:r>
      <w:r w:rsidR="00E746D6">
        <w:rPr>
          <w:rFonts w:eastAsia="Times New Roman" w:cs="Times New Roman"/>
          <w:bCs/>
          <w:lang w:eastAsia="pl-PL"/>
        </w:rPr>
        <w:t> </w:t>
      </w:r>
      <w:r w:rsidRPr="00EB481D">
        <w:rPr>
          <w:rFonts w:eastAsia="Times New Roman" w:cs="Times New Roman"/>
          <w:bCs/>
          <w:lang w:eastAsia="pl-PL"/>
        </w:rPr>
        <w:t>szkł</w:t>
      </w:r>
      <w:r w:rsidR="00EB481D" w:rsidRPr="00EB481D">
        <w:rPr>
          <w:rFonts w:eastAsia="Times New Roman" w:cs="Times New Roman"/>
          <w:bCs/>
          <w:lang w:eastAsia="pl-PL"/>
        </w:rPr>
        <w:t>a</w:t>
      </w:r>
      <w:r w:rsidRPr="00EB481D">
        <w:rPr>
          <w:rFonts w:eastAsia="Times New Roman" w:cs="Times New Roman"/>
          <w:bCs/>
          <w:lang w:eastAsia="pl-PL"/>
        </w:rPr>
        <w:t xml:space="preserve"> odpady o kodach 150107 – 15,66 Mg, odpady ulegające biodeg</w:t>
      </w:r>
      <w:r w:rsidR="00BB522A" w:rsidRPr="00EB481D">
        <w:rPr>
          <w:rFonts w:eastAsia="Times New Roman" w:cs="Times New Roman"/>
          <w:bCs/>
          <w:lang w:eastAsia="pl-PL"/>
        </w:rPr>
        <w:t>radacji o kodzie 200201 – 18,96</w:t>
      </w:r>
      <w:r w:rsidRPr="00EB481D">
        <w:rPr>
          <w:rFonts w:eastAsia="Times New Roman" w:cs="Times New Roman"/>
          <w:bCs/>
          <w:lang w:eastAsia="pl-PL"/>
        </w:rPr>
        <w:t>Mg, odpady wielkogaba</w:t>
      </w:r>
      <w:r w:rsidR="00BB522A" w:rsidRPr="00EB481D">
        <w:rPr>
          <w:rFonts w:eastAsia="Times New Roman" w:cs="Times New Roman"/>
          <w:bCs/>
          <w:lang w:eastAsia="pl-PL"/>
        </w:rPr>
        <w:t xml:space="preserve">rytowe o kodzie 200307 -  9,14 </w:t>
      </w:r>
      <w:r w:rsidRPr="00EB481D">
        <w:rPr>
          <w:rFonts w:eastAsia="Times New Roman" w:cs="Times New Roman"/>
          <w:bCs/>
          <w:lang w:eastAsia="pl-PL"/>
        </w:rPr>
        <w:t>Mg. )</w:t>
      </w:r>
      <w:r w:rsidRPr="00EB481D">
        <w:rPr>
          <w:rFonts w:eastAsia="Times New Roman" w:cs="Times New Roman"/>
          <w:lang w:eastAsia="pl-PL"/>
        </w:rPr>
        <w:t xml:space="preserve"> Podane ilości osób jak również ilość odpadów mogą ulec zmianie w zależności od rzeczywistych potrzeb zamawiającego.</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b/>
          <w:lang w:eastAsia="pl-PL"/>
        </w:rPr>
        <w:t>Uwaga:</w:t>
      </w:r>
    </w:p>
    <w:p w:rsidR="001B5A5C" w:rsidRPr="00EB481D" w:rsidRDefault="001B5A5C" w:rsidP="00A2105D">
      <w:pPr>
        <w:spacing w:after="0" w:line="276" w:lineRule="auto"/>
        <w:jc w:val="both"/>
        <w:rPr>
          <w:rFonts w:eastAsia="Times New Roman" w:cs="Times New Roman"/>
          <w:b/>
          <w:color w:val="C00000"/>
          <w:lang w:eastAsia="pl-PL"/>
        </w:rPr>
      </w:pPr>
      <w:r w:rsidRPr="00EB481D">
        <w:rPr>
          <w:rFonts w:eastAsia="Times New Roman" w:cs="Times New Roman"/>
          <w:b/>
          <w:lang w:eastAsia="pl-PL"/>
        </w:rPr>
        <w:t>Ilość budynków zamieszkałych o</w:t>
      </w:r>
      <w:r w:rsidR="00E422A5" w:rsidRPr="00EB481D">
        <w:rPr>
          <w:rFonts w:eastAsia="Times New Roman" w:cs="Times New Roman"/>
          <w:b/>
          <w:lang w:eastAsia="pl-PL"/>
        </w:rPr>
        <w:t>bjętych systemem stan 31.10.2017</w:t>
      </w:r>
      <w:r w:rsidRPr="00EB481D">
        <w:rPr>
          <w:rFonts w:eastAsia="Times New Roman" w:cs="Times New Roman"/>
          <w:b/>
          <w:lang w:eastAsia="pl-PL"/>
        </w:rPr>
        <w:t xml:space="preserve"> r</w:t>
      </w:r>
      <w:r w:rsidRPr="00EB481D">
        <w:rPr>
          <w:rFonts w:eastAsia="Times New Roman" w:cs="Times New Roman"/>
          <w:b/>
          <w:color w:val="C00000"/>
          <w:lang w:eastAsia="pl-PL"/>
        </w:rPr>
        <w:t>.</w:t>
      </w:r>
    </w:p>
    <w:p w:rsidR="001B5A5C" w:rsidRPr="00EB481D" w:rsidRDefault="001B5A5C" w:rsidP="00A2105D">
      <w:pPr>
        <w:spacing w:after="0" w:line="276" w:lineRule="auto"/>
        <w:jc w:val="both"/>
        <w:rPr>
          <w:rFonts w:eastAsia="Times New Roman" w:cs="Times New Roman"/>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1"/>
        <w:gridCol w:w="1321"/>
        <w:gridCol w:w="1891"/>
        <w:gridCol w:w="2011"/>
        <w:gridCol w:w="2552"/>
      </w:tblGrid>
      <w:tr w:rsidR="001B5A5C" w:rsidRPr="00EB481D" w:rsidTr="001B5A5C">
        <w:trPr>
          <w:cantSplit/>
          <w:trHeight w:val="265"/>
        </w:trPr>
        <w:tc>
          <w:tcPr>
            <w:tcW w:w="1581" w:type="dxa"/>
            <w:vMerge w:val="restart"/>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Miejscowość</w:t>
            </w:r>
          </w:p>
          <w:p w:rsidR="001B5A5C" w:rsidRPr="00EB481D" w:rsidRDefault="001B5A5C" w:rsidP="00A2105D">
            <w:pPr>
              <w:spacing w:after="0" w:line="276" w:lineRule="auto"/>
              <w:jc w:val="center"/>
              <w:rPr>
                <w:rFonts w:eastAsia="Times New Roman" w:cs="Times New Roman"/>
                <w:lang w:eastAsia="pl-PL"/>
              </w:rPr>
            </w:pPr>
          </w:p>
        </w:tc>
        <w:tc>
          <w:tcPr>
            <w:tcW w:w="3212" w:type="dxa"/>
            <w:gridSpan w:val="2"/>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Liczba budynków</w:t>
            </w:r>
          </w:p>
          <w:p w:rsidR="001B5A5C" w:rsidRPr="00EB481D" w:rsidRDefault="001B5A5C" w:rsidP="00A2105D">
            <w:pPr>
              <w:spacing w:after="0" w:line="276" w:lineRule="auto"/>
              <w:jc w:val="center"/>
              <w:rPr>
                <w:rFonts w:eastAsia="Times New Roman" w:cs="Times New Roman"/>
                <w:lang w:eastAsia="pl-PL"/>
              </w:rPr>
            </w:pPr>
          </w:p>
        </w:tc>
        <w:tc>
          <w:tcPr>
            <w:tcW w:w="4563" w:type="dxa"/>
            <w:gridSpan w:val="2"/>
          </w:tcPr>
          <w:p w:rsidR="001B5A5C" w:rsidRPr="00EB481D" w:rsidRDefault="001B5A5C" w:rsidP="00A2105D">
            <w:pPr>
              <w:spacing w:after="0" w:line="276" w:lineRule="auto"/>
              <w:rPr>
                <w:rFonts w:eastAsia="Times New Roman" w:cs="Times New Roman"/>
                <w:lang w:eastAsia="pl-PL"/>
              </w:rPr>
            </w:pPr>
          </w:p>
        </w:tc>
      </w:tr>
      <w:tr w:rsidR="001B5A5C" w:rsidRPr="00EB481D" w:rsidTr="001B5A5C">
        <w:trPr>
          <w:cantSplit/>
          <w:trHeight w:val="253"/>
        </w:trPr>
        <w:tc>
          <w:tcPr>
            <w:tcW w:w="1581" w:type="dxa"/>
            <w:vMerge/>
          </w:tcPr>
          <w:p w:rsidR="001B5A5C" w:rsidRPr="00EB481D" w:rsidRDefault="001B5A5C" w:rsidP="00A2105D">
            <w:pPr>
              <w:spacing w:after="0" w:line="276" w:lineRule="auto"/>
              <w:jc w:val="center"/>
              <w:rPr>
                <w:rFonts w:eastAsia="Times New Roman" w:cs="Times New Roman"/>
                <w:lang w:eastAsia="pl-PL"/>
              </w:rPr>
            </w:pP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Ogółem</w:t>
            </w:r>
          </w:p>
        </w:tc>
        <w:tc>
          <w:tcPr>
            <w:tcW w:w="189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W tym wielorodzinne</w:t>
            </w: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(wspólnoty,</w:t>
            </w: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spółdzielnie mieszkaniowe)</w:t>
            </w: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Przewidywana liczba</w:t>
            </w: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deklaracji</w:t>
            </w:r>
          </w:p>
        </w:tc>
        <w:tc>
          <w:tcPr>
            <w:tcW w:w="2552" w:type="dxa"/>
          </w:tcPr>
          <w:p w:rsidR="001B5A5C" w:rsidRPr="00EB481D" w:rsidRDefault="001B5A5C" w:rsidP="00A2105D">
            <w:pPr>
              <w:spacing w:after="0" w:line="276" w:lineRule="auto"/>
              <w:jc w:val="center"/>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Liczba osób zameldowanych</w:t>
            </w: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xml:space="preserve">( </w:t>
            </w:r>
            <w:r w:rsidR="00763156" w:rsidRPr="00EB481D">
              <w:rPr>
                <w:rFonts w:eastAsia="Times New Roman" w:cs="Times New Roman"/>
                <w:lang w:eastAsia="pl-PL"/>
              </w:rPr>
              <w:t>31.10.2017</w:t>
            </w:r>
            <w:r w:rsidRPr="00EB481D">
              <w:rPr>
                <w:rFonts w:eastAsia="Times New Roman" w:cs="Times New Roman"/>
                <w:lang w:eastAsia="pl-PL"/>
              </w:rPr>
              <w:t xml:space="preserve"> r. )</w:t>
            </w:r>
          </w:p>
        </w:tc>
      </w:tr>
      <w:tr w:rsidR="001B5A5C" w:rsidRPr="00EB481D" w:rsidTr="001B5A5C">
        <w:trPr>
          <w:trHeight w:val="205"/>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Wymiarki</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17</w:t>
            </w:r>
            <w:r w:rsidR="005267BD" w:rsidRPr="00EB481D">
              <w:rPr>
                <w:rFonts w:eastAsia="Times New Roman" w:cs="Times New Roman"/>
                <w:lang w:eastAsia="pl-PL"/>
              </w:rPr>
              <w:t>4</w:t>
            </w:r>
          </w:p>
        </w:tc>
        <w:tc>
          <w:tcPr>
            <w:tcW w:w="189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2</w:t>
            </w: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28</w:t>
            </w:r>
            <w:r w:rsidR="00763156" w:rsidRPr="00EB481D">
              <w:rPr>
                <w:rFonts w:eastAsia="Times New Roman" w:cs="Times New Roman"/>
                <w:lang w:eastAsia="pl-PL"/>
              </w:rPr>
              <w:t>2</w:t>
            </w:r>
          </w:p>
        </w:tc>
        <w:tc>
          <w:tcPr>
            <w:tcW w:w="2552" w:type="dxa"/>
          </w:tcPr>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11</w:t>
            </w:r>
            <w:r w:rsidR="000E50FD" w:rsidRPr="00EB481D">
              <w:rPr>
                <w:rFonts w:eastAsia="Times New Roman" w:cs="Times New Roman"/>
                <w:lang w:eastAsia="pl-PL"/>
              </w:rPr>
              <w:t>48</w:t>
            </w:r>
          </w:p>
        </w:tc>
      </w:tr>
      <w:tr w:rsidR="001B5A5C" w:rsidRPr="00EB481D" w:rsidTr="001B5A5C">
        <w:trPr>
          <w:trHeight w:val="217"/>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Witoszyn</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135</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763156" w:rsidP="00A2105D">
            <w:pPr>
              <w:spacing w:after="0" w:line="276" w:lineRule="auto"/>
              <w:jc w:val="center"/>
              <w:rPr>
                <w:rFonts w:eastAsia="Times New Roman" w:cs="Times New Roman"/>
                <w:lang w:eastAsia="pl-PL"/>
              </w:rPr>
            </w:pPr>
            <w:r w:rsidRPr="00EB481D">
              <w:rPr>
                <w:rFonts w:eastAsia="Times New Roman" w:cs="Times New Roman"/>
                <w:lang w:eastAsia="pl-PL"/>
              </w:rPr>
              <w:t>203</w:t>
            </w:r>
          </w:p>
        </w:tc>
        <w:tc>
          <w:tcPr>
            <w:tcW w:w="2552" w:type="dxa"/>
          </w:tcPr>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68</w:t>
            </w:r>
            <w:r w:rsidR="000E50FD" w:rsidRPr="00EB481D">
              <w:rPr>
                <w:rFonts w:eastAsia="Times New Roman" w:cs="Times New Roman"/>
                <w:lang w:eastAsia="pl-PL"/>
              </w:rPr>
              <w:t>7</w:t>
            </w:r>
          </w:p>
        </w:tc>
      </w:tr>
      <w:tr w:rsidR="001B5A5C" w:rsidRPr="00EB481D" w:rsidTr="001B5A5C">
        <w:trPr>
          <w:trHeight w:val="294"/>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Witoszyn</w:t>
            </w: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Górny</w:t>
            </w:r>
          </w:p>
        </w:tc>
        <w:tc>
          <w:tcPr>
            <w:tcW w:w="1321" w:type="dxa"/>
          </w:tcPr>
          <w:p w:rsidR="001B5A5C" w:rsidRPr="00EB481D" w:rsidRDefault="001B5A5C" w:rsidP="00A2105D">
            <w:pPr>
              <w:keepNext/>
              <w:spacing w:before="240" w:after="60" w:line="276" w:lineRule="auto"/>
              <w:jc w:val="center"/>
              <w:outlineLvl w:val="1"/>
              <w:rPr>
                <w:rFonts w:eastAsia="Times New Roman" w:cs="Times New Roman"/>
                <w:bCs/>
                <w:iCs/>
                <w:lang w:eastAsia="pl-PL"/>
              </w:rPr>
            </w:pPr>
            <w:r w:rsidRPr="00EB481D">
              <w:rPr>
                <w:rFonts w:eastAsia="Times New Roman" w:cs="Times New Roman"/>
                <w:bCs/>
                <w:iCs/>
                <w:lang w:eastAsia="pl-PL"/>
              </w:rPr>
              <w:t>42</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1B5A5C" w:rsidP="00A2105D">
            <w:pPr>
              <w:spacing w:after="0" w:line="276" w:lineRule="auto"/>
              <w:jc w:val="center"/>
              <w:rPr>
                <w:rFonts w:eastAsia="Times New Roman" w:cs="Times New Roman"/>
                <w:b/>
                <w:bCs/>
                <w:i/>
                <w:iCs/>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37</w:t>
            </w:r>
          </w:p>
        </w:tc>
        <w:tc>
          <w:tcPr>
            <w:tcW w:w="2552" w:type="dxa"/>
          </w:tcPr>
          <w:p w:rsidR="001B5A5C" w:rsidRPr="00EB481D" w:rsidRDefault="001B5A5C" w:rsidP="00A2105D">
            <w:pPr>
              <w:spacing w:after="0" w:line="276" w:lineRule="auto"/>
              <w:jc w:val="center"/>
              <w:rPr>
                <w:rFonts w:eastAsia="Times New Roman" w:cs="Times New Roman"/>
                <w:lang w:eastAsia="pl-PL"/>
              </w:rPr>
            </w:pP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14</w:t>
            </w:r>
            <w:r w:rsidR="000E50FD" w:rsidRPr="00EB481D">
              <w:rPr>
                <w:rFonts w:eastAsia="Times New Roman" w:cs="Times New Roman"/>
                <w:lang w:eastAsia="pl-PL"/>
              </w:rPr>
              <w:t>1</w:t>
            </w:r>
          </w:p>
        </w:tc>
      </w:tr>
      <w:tr w:rsidR="001B5A5C" w:rsidRPr="00EB481D" w:rsidTr="001B5A5C">
        <w:trPr>
          <w:trHeight w:val="217"/>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Lutynka</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41</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41</w:t>
            </w:r>
          </w:p>
        </w:tc>
        <w:tc>
          <w:tcPr>
            <w:tcW w:w="2552" w:type="dxa"/>
          </w:tcPr>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18</w:t>
            </w:r>
            <w:r w:rsidR="000E50FD" w:rsidRPr="00EB481D">
              <w:rPr>
                <w:rFonts w:eastAsia="Times New Roman" w:cs="Times New Roman"/>
                <w:lang w:eastAsia="pl-PL"/>
              </w:rPr>
              <w:t>4</w:t>
            </w:r>
          </w:p>
        </w:tc>
      </w:tr>
      <w:tr w:rsidR="001B5A5C" w:rsidRPr="00EB481D" w:rsidTr="001B5A5C">
        <w:trPr>
          <w:trHeight w:val="205"/>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lastRenderedPageBreak/>
              <w:t>Lubieszów</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27</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23</w:t>
            </w:r>
          </w:p>
        </w:tc>
        <w:tc>
          <w:tcPr>
            <w:tcW w:w="2552" w:type="dxa"/>
          </w:tcPr>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8</w:t>
            </w:r>
            <w:r w:rsidR="000E50FD" w:rsidRPr="00EB481D">
              <w:rPr>
                <w:rFonts w:eastAsia="Times New Roman" w:cs="Times New Roman"/>
                <w:lang w:eastAsia="pl-PL"/>
              </w:rPr>
              <w:t>7</w:t>
            </w:r>
          </w:p>
        </w:tc>
      </w:tr>
      <w:tr w:rsidR="001B5A5C" w:rsidRPr="00EB481D" w:rsidTr="001B5A5C">
        <w:trPr>
          <w:trHeight w:val="217"/>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Lubartów</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11</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14</w:t>
            </w:r>
          </w:p>
        </w:tc>
        <w:tc>
          <w:tcPr>
            <w:tcW w:w="2552" w:type="dxa"/>
          </w:tcPr>
          <w:p w:rsidR="001B5A5C" w:rsidRPr="00EB481D" w:rsidRDefault="00B521DF" w:rsidP="00B521DF">
            <w:pPr>
              <w:spacing w:after="0" w:line="276" w:lineRule="auto"/>
              <w:rPr>
                <w:rFonts w:eastAsia="Times New Roman" w:cs="Times New Roman"/>
                <w:lang w:eastAsia="pl-PL"/>
              </w:rPr>
            </w:pPr>
            <w:r w:rsidRPr="00EB481D">
              <w:rPr>
                <w:rFonts w:eastAsia="Times New Roman" w:cs="Times New Roman"/>
                <w:lang w:eastAsia="pl-PL"/>
              </w:rPr>
              <w:t xml:space="preserve">                   </w:t>
            </w:r>
            <w:r w:rsidR="000E50FD" w:rsidRPr="00EB481D">
              <w:rPr>
                <w:rFonts w:eastAsia="Times New Roman" w:cs="Times New Roman"/>
                <w:lang w:eastAsia="pl-PL"/>
              </w:rPr>
              <w:t>40</w:t>
            </w:r>
          </w:p>
        </w:tc>
      </w:tr>
      <w:tr w:rsidR="001B5A5C" w:rsidRPr="00EB481D" w:rsidTr="001B5A5C">
        <w:trPr>
          <w:trHeight w:val="217"/>
        </w:trPr>
        <w:tc>
          <w:tcPr>
            <w:tcW w:w="158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Silno Małe</w:t>
            </w:r>
          </w:p>
        </w:tc>
        <w:tc>
          <w:tcPr>
            <w:tcW w:w="132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30</w:t>
            </w:r>
          </w:p>
        </w:tc>
        <w:tc>
          <w:tcPr>
            <w:tcW w:w="1891" w:type="dxa"/>
          </w:tcPr>
          <w:p w:rsidR="001B5A5C" w:rsidRPr="00EB481D" w:rsidRDefault="001B5A5C" w:rsidP="00A2105D">
            <w:pPr>
              <w:spacing w:after="0" w:line="276" w:lineRule="auto"/>
              <w:jc w:val="center"/>
              <w:rPr>
                <w:rFonts w:eastAsia="Times New Roman" w:cs="Times New Roman"/>
                <w:lang w:eastAsia="pl-PL"/>
              </w:rPr>
            </w:pPr>
          </w:p>
        </w:tc>
        <w:tc>
          <w:tcPr>
            <w:tcW w:w="2011" w:type="dxa"/>
          </w:tcPr>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2</w:t>
            </w:r>
            <w:r w:rsidR="00763156" w:rsidRPr="00EB481D">
              <w:rPr>
                <w:rFonts w:eastAsia="Times New Roman" w:cs="Times New Roman"/>
                <w:lang w:eastAsia="pl-PL"/>
              </w:rPr>
              <w:t>6</w:t>
            </w:r>
          </w:p>
        </w:tc>
        <w:tc>
          <w:tcPr>
            <w:tcW w:w="2552" w:type="dxa"/>
          </w:tcPr>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xml:space="preserve">                   74</w:t>
            </w:r>
          </w:p>
        </w:tc>
      </w:tr>
      <w:tr w:rsidR="001B5A5C" w:rsidRPr="00EB481D" w:rsidTr="001B5A5C">
        <w:trPr>
          <w:trHeight w:val="217"/>
        </w:trPr>
        <w:tc>
          <w:tcPr>
            <w:tcW w:w="1581" w:type="dxa"/>
          </w:tcPr>
          <w:p w:rsidR="001B5A5C" w:rsidRPr="00EB481D" w:rsidRDefault="001B5A5C" w:rsidP="00A2105D">
            <w:pPr>
              <w:spacing w:after="0" w:line="276" w:lineRule="auto"/>
              <w:jc w:val="center"/>
              <w:rPr>
                <w:rFonts w:eastAsia="Times New Roman" w:cs="Times New Roman"/>
                <w:b/>
                <w:lang w:eastAsia="pl-PL"/>
              </w:rPr>
            </w:pPr>
            <w:r w:rsidRPr="00EB481D">
              <w:rPr>
                <w:rFonts w:eastAsia="Times New Roman" w:cs="Times New Roman"/>
                <w:b/>
                <w:lang w:eastAsia="pl-PL"/>
              </w:rPr>
              <w:t>Razem</w:t>
            </w:r>
          </w:p>
        </w:tc>
        <w:tc>
          <w:tcPr>
            <w:tcW w:w="1321" w:type="dxa"/>
          </w:tcPr>
          <w:p w:rsidR="001B5A5C" w:rsidRPr="00EB481D" w:rsidRDefault="001B5A5C" w:rsidP="00A2105D">
            <w:pPr>
              <w:spacing w:after="0" w:line="276" w:lineRule="auto"/>
              <w:jc w:val="center"/>
              <w:rPr>
                <w:rFonts w:eastAsia="Times New Roman" w:cs="Times New Roman"/>
                <w:b/>
                <w:lang w:eastAsia="pl-PL"/>
              </w:rPr>
            </w:pPr>
            <w:r w:rsidRPr="00EB481D">
              <w:rPr>
                <w:rFonts w:eastAsia="Times New Roman" w:cs="Times New Roman"/>
                <w:b/>
                <w:lang w:eastAsia="pl-PL"/>
              </w:rPr>
              <w:t>4</w:t>
            </w:r>
            <w:r w:rsidR="00763156" w:rsidRPr="00EB481D">
              <w:rPr>
                <w:rFonts w:eastAsia="Times New Roman" w:cs="Times New Roman"/>
                <w:b/>
                <w:lang w:eastAsia="pl-PL"/>
              </w:rPr>
              <w:t>60</w:t>
            </w:r>
          </w:p>
        </w:tc>
        <w:tc>
          <w:tcPr>
            <w:tcW w:w="1891" w:type="dxa"/>
          </w:tcPr>
          <w:p w:rsidR="001B5A5C" w:rsidRPr="00EB481D" w:rsidRDefault="001B5A5C" w:rsidP="00A2105D">
            <w:pPr>
              <w:spacing w:after="0" w:line="276" w:lineRule="auto"/>
              <w:jc w:val="center"/>
              <w:rPr>
                <w:rFonts w:eastAsia="Times New Roman" w:cs="Times New Roman"/>
                <w:b/>
                <w:lang w:eastAsia="pl-PL"/>
              </w:rPr>
            </w:pPr>
            <w:r w:rsidRPr="00EB481D">
              <w:rPr>
                <w:rFonts w:eastAsia="Times New Roman" w:cs="Times New Roman"/>
                <w:b/>
                <w:lang w:eastAsia="pl-PL"/>
              </w:rPr>
              <w:t>2</w:t>
            </w:r>
          </w:p>
        </w:tc>
        <w:tc>
          <w:tcPr>
            <w:tcW w:w="2011" w:type="dxa"/>
          </w:tcPr>
          <w:p w:rsidR="001B5A5C" w:rsidRPr="00EB481D" w:rsidRDefault="001B5A5C" w:rsidP="00A2105D">
            <w:pPr>
              <w:spacing w:after="0" w:line="276" w:lineRule="auto"/>
              <w:rPr>
                <w:rFonts w:eastAsia="Times New Roman" w:cs="Times New Roman"/>
                <w:b/>
                <w:lang w:eastAsia="pl-PL"/>
              </w:rPr>
            </w:pPr>
            <w:r w:rsidRPr="00EB481D">
              <w:rPr>
                <w:rFonts w:eastAsia="Times New Roman" w:cs="Times New Roman"/>
                <w:b/>
                <w:lang w:eastAsia="pl-PL"/>
              </w:rPr>
              <w:t xml:space="preserve">           </w:t>
            </w:r>
            <w:r w:rsidR="00B521DF" w:rsidRPr="00EB481D">
              <w:rPr>
                <w:rFonts w:eastAsia="Times New Roman" w:cs="Times New Roman"/>
                <w:b/>
                <w:lang w:eastAsia="pl-PL"/>
              </w:rPr>
              <w:t xml:space="preserve">  </w:t>
            </w:r>
            <w:r w:rsidRPr="00EB481D">
              <w:rPr>
                <w:rFonts w:eastAsia="Times New Roman" w:cs="Times New Roman"/>
                <w:b/>
                <w:lang w:eastAsia="pl-PL"/>
              </w:rPr>
              <w:t xml:space="preserve"> 6</w:t>
            </w:r>
            <w:r w:rsidR="00763156" w:rsidRPr="00EB481D">
              <w:rPr>
                <w:rFonts w:eastAsia="Times New Roman" w:cs="Times New Roman"/>
                <w:b/>
                <w:lang w:eastAsia="pl-PL"/>
              </w:rPr>
              <w:t>26</w:t>
            </w:r>
          </w:p>
        </w:tc>
        <w:tc>
          <w:tcPr>
            <w:tcW w:w="2552" w:type="dxa"/>
          </w:tcPr>
          <w:p w:rsidR="001B5A5C" w:rsidRPr="00EB481D" w:rsidRDefault="001B5A5C" w:rsidP="00A2105D">
            <w:pPr>
              <w:spacing w:after="0" w:line="276" w:lineRule="auto"/>
              <w:rPr>
                <w:rFonts w:eastAsia="Times New Roman" w:cs="Times New Roman"/>
                <w:b/>
                <w:lang w:eastAsia="pl-PL"/>
              </w:rPr>
            </w:pPr>
            <w:r w:rsidRPr="00EB481D">
              <w:rPr>
                <w:rFonts w:eastAsia="Times New Roman" w:cs="Times New Roman"/>
                <w:b/>
                <w:lang w:eastAsia="pl-PL"/>
              </w:rPr>
              <w:t xml:space="preserve">               23</w:t>
            </w:r>
            <w:r w:rsidR="000E50FD" w:rsidRPr="00EB481D">
              <w:rPr>
                <w:rFonts w:eastAsia="Times New Roman" w:cs="Times New Roman"/>
                <w:b/>
                <w:lang w:eastAsia="pl-PL"/>
              </w:rPr>
              <w:t>61</w:t>
            </w:r>
          </w:p>
        </w:tc>
      </w:tr>
    </w:tbl>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1.</w:t>
      </w:r>
      <w:r w:rsidR="00AD30A3" w:rsidRPr="00EB481D">
        <w:rPr>
          <w:rFonts w:eastAsia="Times New Roman" w:cs="Times New Roman"/>
          <w:lang w:eastAsia="pl-PL"/>
        </w:rPr>
        <w:t xml:space="preserve"> </w:t>
      </w:r>
      <w:r w:rsidRPr="00EB481D">
        <w:rPr>
          <w:rFonts w:eastAsia="Times New Roman" w:cs="Times New Roman"/>
          <w:lang w:eastAsia="pl-PL"/>
        </w:rPr>
        <w:t xml:space="preserve">Wykonawca zobowiązany jest do odbierania całej ilości odpadów komunalnych przekazywanych przez właściciela nieruchomości zamieszkałej, w tym: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 odpady zmieszane,</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 odpady zbierane selektywnie z podziałem na:</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Papier i tektura,</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Tworzywa sztuczne, opakowania wielomateriałowe i metal,</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Szkło,</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Bioodpady w tym odpady zielone,</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Odpady wielkogabarytowe.</w:t>
      </w:r>
    </w:p>
    <w:p w:rsidR="001B5A5C" w:rsidRPr="00EB481D" w:rsidRDefault="00616874" w:rsidP="00A2105D">
      <w:pPr>
        <w:spacing w:after="0" w:line="276" w:lineRule="auto"/>
        <w:jc w:val="both"/>
        <w:rPr>
          <w:rFonts w:eastAsia="Times New Roman" w:cs="Times New Roman"/>
          <w:lang w:eastAsia="pl-PL"/>
        </w:rPr>
      </w:pPr>
      <w:r w:rsidRPr="00EB481D">
        <w:rPr>
          <w:rFonts w:eastAsia="Times New Roman" w:cs="Times New Roman"/>
          <w:b/>
          <w:lang w:eastAsia="pl-PL"/>
        </w:rPr>
        <w:t>2.</w:t>
      </w:r>
      <w:r w:rsidR="00AD30A3" w:rsidRPr="00EB481D">
        <w:rPr>
          <w:rFonts w:eastAsia="Times New Roman" w:cs="Times New Roman"/>
          <w:lang w:eastAsia="pl-PL"/>
        </w:rPr>
        <w:t xml:space="preserve"> </w:t>
      </w:r>
      <w:r w:rsidRPr="00EB481D">
        <w:rPr>
          <w:rFonts w:eastAsia="Times New Roman" w:cs="Times New Roman"/>
          <w:lang w:eastAsia="pl-PL"/>
        </w:rPr>
        <w:t>Wykonawca do dnia 01.01.2018</w:t>
      </w:r>
      <w:r w:rsidR="001B5A5C" w:rsidRPr="00EB481D">
        <w:rPr>
          <w:rFonts w:eastAsia="Times New Roman" w:cs="Times New Roman"/>
          <w:lang w:eastAsia="pl-PL"/>
        </w:rPr>
        <w:t xml:space="preserve"> r. zobowiązany jest do wyposażenia nieruchomości objętych systemem odbioru odpadów komunalnych w pojemniki do gromadzenie odpadów zmieszanych i odpadów pozostałych po segregacji. Pojemniki są własnością Wykonawcy. Wielkość pojemnika powinna być dostosowana do liczby osób zamieszkałych w danej nieruchomości, oraz wskaźnika odpadów ustalonego w Regulaminie utrzymania czystości i porządku na </w:t>
      </w:r>
      <w:r w:rsidR="00E6124F" w:rsidRPr="00EB481D">
        <w:rPr>
          <w:rFonts w:eastAsia="Times New Roman" w:cs="Times New Roman"/>
          <w:lang w:eastAsia="pl-PL"/>
        </w:rPr>
        <w:t>terenie Gminy Wymiarki. W</w:t>
      </w:r>
      <w:r w:rsidR="001B5A5C" w:rsidRPr="00EB481D">
        <w:rPr>
          <w:rFonts w:eastAsia="Times New Roman" w:cs="Times New Roman"/>
          <w:lang w:eastAsia="pl-PL"/>
        </w:rPr>
        <w:t xml:space="preserve">łaściciele nieruchomości </w:t>
      </w:r>
      <w:r w:rsidRPr="00EB481D">
        <w:rPr>
          <w:rFonts w:eastAsia="Times New Roman" w:cs="Times New Roman"/>
          <w:lang w:eastAsia="pl-PL"/>
        </w:rPr>
        <w:t>jednorodzinnej i zagrodowej mają</w:t>
      </w:r>
      <w:r w:rsidR="001B5A5C" w:rsidRPr="00EB481D">
        <w:rPr>
          <w:rFonts w:eastAsia="Times New Roman" w:cs="Times New Roman"/>
          <w:lang w:eastAsia="pl-PL"/>
        </w:rPr>
        <w:t xml:space="preserve"> obowiązek dysponować pojemnikiem 80 litrowym przy cyklu odbioru 1 raz w miesiącu. Natomiast właściciele nieruchomości wielorodzinnej i budynków zamieszkania zbiorowego maja obowiązek dysponować pojemnikiem 60 litrowym na</w:t>
      </w:r>
      <w:r w:rsidR="00E746D6">
        <w:rPr>
          <w:rFonts w:eastAsia="Times New Roman" w:cs="Times New Roman"/>
          <w:lang w:eastAsia="pl-PL"/>
        </w:rPr>
        <w:t> </w:t>
      </w:r>
      <w:r w:rsidR="001B5A5C" w:rsidRPr="00EB481D">
        <w:rPr>
          <w:rFonts w:eastAsia="Times New Roman" w:cs="Times New Roman"/>
          <w:lang w:eastAsia="pl-PL"/>
        </w:rPr>
        <w:t>osobę przy cyklu odbioru 1 raz w miesiącu Powinien  również  uwzględniać sposób gromadzenia odpadów (zmieszany lub selektywny).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Nieruchomości zamieszkałe na terenie Gminy Wymiarki są wyposażone w następujące pojemniki;</w:t>
      </w:r>
    </w:p>
    <w:p w:rsidR="001B5A5C" w:rsidRPr="00EB481D" w:rsidRDefault="00EB481D" w:rsidP="00A2105D">
      <w:pPr>
        <w:spacing w:after="0" w:line="276" w:lineRule="auto"/>
        <w:jc w:val="both"/>
        <w:rPr>
          <w:rFonts w:eastAsia="Times New Roman" w:cs="Times New Roman"/>
          <w:lang w:eastAsia="pl-PL"/>
        </w:rPr>
      </w:pPr>
      <w:r w:rsidRPr="00EB481D">
        <w:rPr>
          <w:rFonts w:eastAsia="Times New Roman" w:cs="Times New Roman"/>
          <w:lang w:eastAsia="pl-PL"/>
        </w:rPr>
        <w:t>- 110  l – 1</w:t>
      </w:r>
      <w:r w:rsidR="001B5A5C" w:rsidRPr="00EB481D">
        <w:rPr>
          <w:rFonts w:eastAsia="Times New Roman" w:cs="Times New Roman"/>
          <w:lang w:eastAsia="pl-PL"/>
        </w:rPr>
        <w:t xml:space="preserve"> sztuka</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- 120 l – 418 s</w:t>
      </w:r>
      <w:r w:rsidR="001B5A5C" w:rsidRPr="00EB481D">
        <w:rPr>
          <w:rFonts w:eastAsia="Times New Roman" w:cs="Times New Roman"/>
          <w:lang w:eastAsia="pl-PL"/>
        </w:rPr>
        <w:t>ztuk</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- 240 l – 366 </w:t>
      </w:r>
      <w:r w:rsidR="001B5A5C" w:rsidRPr="00EB481D">
        <w:rPr>
          <w:rFonts w:eastAsia="Times New Roman" w:cs="Times New Roman"/>
          <w:lang w:eastAsia="pl-PL"/>
        </w:rPr>
        <w:t>sztuk</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- 1100 l – 19</w:t>
      </w:r>
      <w:r w:rsidR="001B5A5C" w:rsidRPr="00EB481D">
        <w:rPr>
          <w:rFonts w:eastAsia="Times New Roman" w:cs="Times New Roman"/>
          <w:lang w:eastAsia="pl-PL"/>
        </w:rPr>
        <w:t xml:space="preserve"> sztuk.</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Odpady segregowane zbierane są do work</w:t>
      </w:r>
      <w:r w:rsidR="0074704C" w:rsidRPr="00EB481D">
        <w:rPr>
          <w:rFonts w:eastAsia="Times New Roman" w:cs="Times New Roman"/>
          <w:lang w:eastAsia="pl-PL"/>
        </w:rPr>
        <w:t>ów , których na dzień 31.10.2017</w:t>
      </w:r>
      <w:r w:rsidRPr="00EB481D">
        <w:rPr>
          <w:rFonts w:eastAsia="Times New Roman" w:cs="Times New Roman"/>
          <w:lang w:eastAsia="pl-PL"/>
        </w:rPr>
        <w:t xml:space="preserve">  r. wydano:</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 kolor niebieski – 4.000 </w:t>
      </w:r>
      <w:r w:rsidR="001B5A5C" w:rsidRPr="00EB481D">
        <w:rPr>
          <w:rFonts w:eastAsia="Times New Roman" w:cs="Times New Roman"/>
          <w:lang w:eastAsia="pl-PL"/>
        </w:rPr>
        <w:t xml:space="preserve"> sztuk</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kolor zielony – 7</w:t>
      </w:r>
      <w:r w:rsidR="0045262B" w:rsidRPr="00EB481D">
        <w:rPr>
          <w:rFonts w:eastAsia="Times New Roman" w:cs="Times New Roman"/>
          <w:lang w:eastAsia="pl-PL"/>
        </w:rPr>
        <w:t>.</w:t>
      </w:r>
      <w:r w:rsidR="001B5A5C" w:rsidRPr="00EB481D">
        <w:rPr>
          <w:rFonts w:eastAsia="Times New Roman" w:cs="Times New Roman"/>
          <w:lang w:eastAsia="pl-PL"/>
        </w:rPr>
        <w:t>000 sztuk</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 kolor żółty – 12.000 </w:t>
      </w:r>
      <w:r w:rsidR="001B5A5C" w:rsidRPr="00EB481D">
        <w:rPr>
          <w:rFonts w:eastAsia="Times New Roman" w:cs="Times New Roman"/>
          <w:lang w:eastAsia="pl-PL"/>
        </w:rPr>
        <w:t xml:space="preserve"> sztuk</w:t>
      </w:r>
    </w:p>
    <w:p w:rsidR="001B5A5C" w:rsidRPr="00EB481D" w:rsidRDefault="0074704C" w:rsidP="00A2105D">
      <w:pPr>
        <w:spacing w:after="0" w:line="276" w:lineRule="auto"/>
        <w:jc w:val="both"/>
        <w:rPr>
          <w:rFonts w:eastAsia="Times New Roman" w:cs="Times New Roman"/>
          <w:lang w:eastAsia="pl-PL"/>
        </w:rPr>
      </w:pPr>
      <w:r w:rsidRPr="00EB481D">
        <w:rPr>
          <w:rFonts w:eastAsia="Times New Roman" w:cs="Times New Roman"/>
          <w:lang w:eastAsia="pl-PL"/>
        </w:rPr>
        <w:t>- kolor brązowy – 5.0</w:t>
      </w:r>
      <w:r w:rsidR="001B5A5C" w:rsidRPr="00EB481D">
        <w:rPr>
          <w:rFonts w:eastAsia="Times New Roman" w:cs="Times New Roman"/>
          <w:lang w:eastAsia="pl-PL"/>
        </w:rPr>
        <w:t>00 sztuk</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Zamawiający dostarczy operatorowi  uaktualniony wykaz nieruchomości wraz z liczbą zamieszkałych osób, z informacją o zadeklarowaniu segregacji odpadów </w:t>
      </w:r>
      <w:r w:rsidR="00616874" w:rsidRPr="00EB481D">
        <w:rPr>
          <w:rFonts w:eastAsia="Times New Roman" w:cs="Times New Roman"/>
          <w:lang w:eastAsia="pl-PL"/>
        </w:rPr>
        <w:t>komunalnych do  dnia  15.12.2017</w:t>
      </w:r>
      <w:r w:rsidRPr="00EB481D">
        <w:rPr>
          <w:rFonts w:eastAsia="Times New Roman" w:cs="Times New Roman"/>
          <w:lang w:eastAsia="pl-PL"/>
        </w:rPr>
        <w:t xml:space="preserve"> r.</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w:t>
      </w:r>
      <w:r w:rsidRPr="00EB481D">
        <w:rPr>
          <w:rFonts w:eastAsia="Times New Roman" w:cs="Times New Roman"/>
          <w:lang w:eastAsia="pl-PL"/>
        </w:rPr>
        <w:t xml:space="preserve"> Wykonawca zobowiązany jest przeprowadzić  mycie i dezynfekcję pojemników przynajmniej raz</w:t>
      </w:r>
      <w:r w:rsidR="00E746D6">
        <w:rPr>
          <w:rFonts w:eastAsia="Times New Roman" w:cs="Times New Roman"/>
          <w:lang w:eastAsia="pl-PL"/>
        </w:rPr>
        <w:t> </w:t>
      </w:r>
      <w:r w:rsidRPr="00EB481D">
        <w:rPr>
          <w:rFonts w:eastAsia="Times New Roman" w:cs="Times New Roman"/>
          <w:lang w:eastAsia="pl-PL"/>
        </w:rPr>
        <w:t>w roku w terminie uzgodnionym z Zamawiającym po ich opróżnieniu w okresie od kwietnia do października  i dokonywać napraw lub wymiany uszkodzonego w trakcie realizacji umowy na własny koszt, jeżeli powstały z winy Wykonawcy w terminie 5 dni od zgłoszenia w formie telefonicznej lub e- mail przez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4.</w:t>
      </w:r>
      <w:r w:rsidRPr="00EB481D">
        <w:rPr>
          <w:rFonts w:eastAsia="Times New Roman" w:cs="Times New Roman"/>
          <w:lang w:eastAsia="pl-PL"/>
        </w:rPr>
        <w:t xml:space="preserve"> Wykonawca do dnia </w:t>
      </w:r>
      <w:r w:rsidR="00616874" w:rsidRPr="00EB481D">
        <w:rPr>
          <w:rFonts w:eastAsia="Times New Roman" w:cs="Times New Roman"/>
          <w:lang w:eastAsia="pl-PL"/>
        </w:rPr>
        <w:t>01.01.2018</w:t>
      </w:r>
      <w:r w:rsidRPr="00EB481D">
        <w:rPr>
          <w:rFonts w:eastAsia="Times New Roman" w:cs="Times New Roman"/>
          <w:lang w:eastAsia="pl-PL"/>
        </w:rPr>
        <w:t xml:space="preserve"> r. zobowiązany jest do wyposażenia nieruchomości, które zadeklarowały gromadzenie odpadów w sposób selektywny w komplet worków.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Do potrzeb selektywnej zbiórki stosuje się  następujące kolory worków </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niebieski  do zbierania papieru i tektury,</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lastRenderedPageBreak/>
        <w:t>kolor żółty do zbierania tworzyw sztucznych , opakowań wielomateriałowych i metali,</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zielony przeznaczony do zbierania szkła,</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brązowy przeznaczony do zbierania odpadów ulegających biodegradacji.</w:t>
      </w:r>
    </w:p>
    <w:p w:rsidR="00DF04FE"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o minimalnej pojemności 60 litrów z tworzywa LDPE o grubości minimum 0,06 mm, oznakowanych rodzajem gromadzonych odpadów w odpowiedniej kolorystyce w ilości i wielkości odpowiadającej liczbie zamieszkałych osób.</w:t>
      </w:r>
      <w:r w:rsidRPr="00EB481D">
        <w:rPr>
          <w:rFonts w:eastAsia="Times New Roman" w:cs="Times New Roman"/>
          <w:color w:val="FF0000"/>
          <w:lang w:eastAsia="pl-PL"/>
        </w:rPr>
        <w:t xml:space="preserve"> </w:t>
      </w:r>
      <w:r w:rsidRPr="00EB481D">
        <w:rPr>
          <w:rFonts w:eastAsia="Times New Roman" w:cs="Times New Roman"/>
          <w:lang w:eastAsia="pl-PL"/>
        </w:rPr>
        <w:t xml:space="preserve">Po każdorazowym odbiorze wysegregowanych odpadów operator zobowiązany jest pozostawić worki w ilości odpowiadającej odebranym workom. </w:t>
      </w:r>
      <w:r w:rsidRPr="00EB481D">
        <w:rPr>
          <w:rFonts w:eastAsia="Times New Roman" w:cs="Times New Roman"/>
          <w:bCs/>
          <w:lang w:eastAsia="pl-PL"/>
        </w:rPr>
        <w:t xml:space="preserve">Dopuszcza się zamianę worków na pojemniki w zabudowie wielorodzinnej  </w:t>
      </w:r>
      <w:r w:rsidR="002B0FB1" w:rsidRPr="00EB481D">
        <w:rPr>
          <w:rFonts w:eastAsia="Times New Roman" w:cs="Times New Roman"/>
          <w:b/>
          <w:bCs/>
          <w:lang w:eastAsia="pl-PL"/>
        </w:rPr>
        <w:t>w odpowiednio kolorystycznie oznakowanych pojemnikach.</w:t>
      </w:r>
      <w:r w:rsidR="002B0FB1" w:rsidRPr="00EB481D">
        <w:rPr>
          <w:rFonts w:eastAsia="Times New Roman" w:cs="Times New Roman"/>
          <w:b/>
          <w:lang w:eastAsia="pl-PL"/>
        </w:rPr>
        <w:t xml:space="preserve"> </w:t>
      </w:r>
      <w:r w:rsidR="0063507C" w:rsidRPr="00EB481D">
        <w:rPr>
          <w:rFonts w:eastAsia="Times New Roman" w:cs="Times New Roman"/>
          <w:lang w:eastAsia="pl-PL"/>
        </w:rPr>
        <w:t xml:space="preserve">Oznakowanie </w:t>
      </w:r>
      <w:r w:rsidR="00E6124F" w:rsidRPr="00EB481D">
        <w:rPr>
          <w:rFonts w:eastAsia="Times New Roman" w:cs="Times New Roman"/>
          <w:lang w:eastAsia="pl-PL"/>
        </w:rPr>
        <w:t xml:space="preserve"> powinno być zgodne </w:t>
      </w:r>
      <w:r w:rsidR="0063507C" w:rsidRPr="00EB481D">
        <w:rPr>
          <w:rFonts w:eastAsia="Times New Roman" w:cs="Times New Roman"/>
          <w:lang w:eastAsia="pl-PL"/>
        </w:rPr>
        <w:t>zgodn</w:t>
      </w:r>
      <w:r w:rsidR="003D16B6" w:rsidRPr="00EB481D">
        <w:rPr>
          <w:rFonts w:eastAsia="Times New Roman" w:cs="Times New Roman"/>
          <w:lang w:eastAsia="pl-PL"/>
        </w:rPr>
        <w:t>i</w:t>
      </w:r>
      <w:r w:rsidR="0063507C" w:rsidRPr="00EB481D">
        <w:rPr>
          <w:rFonts w:eastAsia="Times New Roman" w:cs="Times New Roman"/>
          <w:lang w:eastAsia="pl-PL"/>
        </w:rPr>
        <w:t>e z Rozporządzeniem Ministra Środowiska z dnia 29 grudnia 2016 r. w sprawie szczegółowego sposobu selektywnego zbierania wybranych frakcji od</w:t>
      </w:r>
      <w:r w:rsidR="002B0FB1" w:rsidRPr="00EB481D">
        <w:rPr>
          <w:rFonts w:eastAsia="Times New Roman" w:cs="Times New Roman"/>
          <w:lang w:eastAsia="pl-PL"/>
        </w:rPr>
        <w:t>p</w:t>
      </w:r>
      <w:r w:rsidR="0063507C" w:rsidRPr="00EB481D">
        <w:rPr>
          <w:rFonts w:eastAsia="Times New Roman" w:cs="Times New Roman"/>
          <w:lang w:eastAsia="pl-PL"/>
        </w:rPr>
        <w:t>adów.</w:t>
      </w:r>
      <w:r w:rsidR="00177E0B" w:rsidRPr="00EB481D">
        <w:rPr>
          <w:rFonts w:eastAsia="Times New Roman" w:cs="Times New Roman"/>
          <w:lang w:eastAsia="pl-PL"/>
        </w:rPr>
        <w:t xml:space="preserv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5.</w:t>
      </w:r>
      <w:r w:rsidRPr="00EB481D">
        <w:rPr>
          <w:rFonts w:eastAsia="Times New Roman" w:cs="Times New Roman"/>
          <w:lang w:eastAsia="pl-PL"/>
        </w:rPr>
        <w:t xml:space="preserve"> Zamawiający zastrzega sobie prawo w ciągu trwania umowy zmiany ilości nieruchomości objętych odbiorem odpadów, liczby osób zamieszkujących daną nieruchomość oraz sposobu gromadzenia odpadów (zbieranie odpadów w sposób zmieszany/zbieranie odpadów w sposób selektywny).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Wszelkie zmiany dotyczące, liczby obsługiwanych nieruchomości, liczby mieszkańców nie spowodują zmiany wynagrodzenia wykonawcy.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6.</w:t>
      </w:r>
      <w:r w:rsidRPr="00EB481D">
        <w:rPr>
          <w:rFonts w:eastAsia="Times New Roman" w:cs="Times New Roman"/>
          <w:lang w:eastAsia="pl-PL"/>
        </w:rPr>
        <w:t xml:space="preserve"> Najpóźniej do dnia 15</w:t>
      </w:r>
      <w:r w:rsidR="00616874" w:rsidRPr="00EB481D">
        <w:rPr>
          <w:rFonts w:eastAsia="Times New Roman" w:cs="Times New Roman"/>
          <w:lang w:eastAsia="pl-PL"/>
        </w:rPr>
        <w:t>.01.2018</w:t>
      </w:r>
      <w:r w:rsidRPr="00EB481D">
        <w:rPr>
          <w:rFonts w:eastAsia="Times New Roman" w:cs="Times New Roman"/>
          <w:lang w:eastAsia="pl-PL"/>
        </w:rPr>
        <w:t xml:space="preserve"> r. Wykonawca przedstawi Zamawiającemu pisemną informację o wstawionych pojemnikach i dostarczonych workach. Informacja winna zawierać: miejsce wstawienia pojemnika i worków (adres nieruchomości), nazwisko i imię właściciela, zarządcy lub użytkownika nieruchomości, ilość i wielkość pojemników i worków.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7.</w:t>
      </w:r>
      <w:r w:rsidRPr="00EB481D">
        <w:rPr>
          <w:rFonts w:eastAsia="Times New Roman" w:cs="Times New Roman"/>
          <w:lang w:eastAsia="pl-PL"/>
        </w:rPr>
        <w:t xml:space="preserve"> Wykonawca zobowiązany jest do odbierania bezpośrednio z nieruchomości zebranych odpadów komunalnych zgodnie z zatwierdzonym harmonogramem przez Zamawiającego: </w:t>
      </w:r>
    </w:p>
    <w:p w:rsidR="001B5A5C" w:rsidRPr="00EB481D" w:rsidRDefault="001B5A5C" w:rsidP="00027A6B">
      <w:pPr>
        <w:numPr>
          <w:ilvl w:val="0"/>
          <w:numId w:val="14"/>
        </w:numPr>
        <w:spacing w:after="0" w:line="276" w:lineRule="auto"/>
        <w:jc w:val="both"/>
        <w:rPr>
          <w:rFonts w:eastAsia="Times New Roman" w:cs="Times New Roman"/>
          <w:lang w:eastAsia="pl-PL"/>
        </w:rPr>
      </w:pPr>
      <w:r w:rsidRPr="00EB481D">
        <w:rPr>
          <w:rFonts w:eastAsia="Times New Roman" w:cs="Times New Roman"/>
          <w:lang w:eastAsia="pl-PL"/>
        </w:rPr>
        <w:t xml:space="preserve">odpadów zmieszanych, odpadów pozostałych po segregacji  - 2 razy w miesiącu </w:t>
      </w:r>
    </w:p>
    <w:p w:rsidR="001B5A5C" w:rsidRPr="00EB481D" w:rsidRDefault="001B5A5C" w:rsidP="00027A6B">
      <w:pPr>
        <w:numPr>
          <w:ilvl w:val="0"/>
          <w:numId w:val="14"/>
        </w:numPr>
        <w:spacing w:after="0" w:line="276" w:lineRule="auto"/>
        <w:jc w:val="both"/>
        <w:rPr>
          <w:rFonts w:eastAsia="Times New Roman" w:cs="Times New Roman"/>
          <w:lang w:eastAsia="pl-PL"/>
        </w:rPr>
      </w:pPr>
      <w:r w:rsidRPr="00EB481D">
        <w:rPr>
          <w:rFonts w:eastAsia="Times New Roman" w:cs="Times New Roman"/>
          <w:lang w:eastAsia="pl-PL"/>
        </w:rPr>
        <w:t>bioodpadów w tym odpadów zielonych – w okresie od maja do października 2 razy w miesiącu, w pozostałym okresie roku 1 raz w miesiącu.</w:t>
      </w:r>
    </w:p>
    <w:p w:rsidR="001B5A5C" w:rsidRPr="00EB481D" w:rsidRDefault="001B5A5C" w:rsidP="00027A6B">
      <w:pPr>
        <w:numPr>
          <w:ilvl w:val="0"/>
          <w:numId w:val="14"/>
        </w:numPr>
        <w:spacing w:after="0" w:line="276" w:lineRule="auto"/>
        <w:jc w:val="both"/>
        <w:rPr>
          <w:rFonts w:eastAsia="Times New Roman" w:cs="Times New Roman"/>
          <w:lang w:eastAsia="pl-PL"/>
        </w:rPr>
      </w:pPr>
      <w:r w:rsidRPr="00EB481D">
        <w:rPr>
          <w:rFonts w:eastAsia="Times New Roman" w:cs="Times New Roman"/>
          <w:lang w:eastAsia="pl-PL"/>
        </w:rPr>
        <w:t>odpadów zbieranych selektywnie (papier, tworzywa, szkło) – 1 raz w miesiącu,</w:t>
      </w:r>
    </w:p>
    <w:p w:rsidR="001B5A5C" w:rsidRPr="00EB481D" w:rsidRDefault="001B5A5C" w:rsidP="00027A6B">
      <w:pPr>
        <w:numPr>
          <w:ilvl w:val="0"/>
          <w:numId w:val="14"/>
        </w:numPr>
        <w:spacing w:after="0" w:line="276" w:lineRule="auto"/>
        <w:jc w:val="both"/>
        <w:rPr>
          <w:rFonts w:eastAsia="Times New Roman" w:cs="Times New Roman"/>
          <w:lang w:eastAsia="pl-PL"/>
        </w:rPr>
      </w:pPr>
      <w:r w:rsidRPr="00EB481D">
        <w:rPr>
          <w:rFonts w:eastAsia="Times New Roman" w:cs="Times New Roman"/>
          <w:lang w:eastAsia="pl-PL"/>
        </w:rPr>
        <w:t>odpadów wielkogabarytowych – 1 raz w roku.</w:t>
      </w:r>
    </w:p>
    <w:p w:rsidR="001B5A5C" w:rsidRPr="00EB481D" w:rsidRDefault="00616874" w:rsidP="00A2105D">
      <w:pPr>
        <w:spacing w:after="0" w:line="276" w:lineRule="auto"/>
        <w:jc w:val="both"/>
        <w:rPr>
          <w:rFonts w:eastAsia="Times New Roman" w:cs="Times New Roman"/>
          <w:lang w:eastAsia="pl-PL"/>
        </w:rPr>
      </w:pPr>
      <w:r w:rsidRPr="00EB481D">
        <w:rPr>
          <w:rFonts w:eastAsia="Times New Roman" w:cs="Times New Roman"/>
          <w:lang w:eastAsia="pl-PL"/>
        </w:rPr>
        <w:t>Harmonogram na rok 2018</w:t>
      </w:r>
      <w:r w:rsidR="001B5A5C" w:rsidRPr="00EB481D">
        <w:rPr>
          <w:rFonts w:eastAsia="Times New Roman" w:cs="Times New Roman"/>
          <w:lang w:eastAsia="pl-PL"/>
        </w:rPr>
        <w:t xml:space="preserve"> zostanie opracowany przez Wykonawcę i przedłożony do akceptacji najpóźniej w dniu podpisania umowy Harmonogram odbierania odpadów w formie papierowej, jednostronnej ulotki formatu A-5 powinien zawierać informację o rodzaju odbieranych odpadów, datę,  biorąc pod uwagę, iż odbiór odpadów nie może odbywać się w dni wolne od pracy oraz propozycje trasy - miejscowości wywozu odpadów z terenu Gminy. Wykonawca zobowiązany jest do</w:t>
      </w:r>
      <w:r w:rsidR="00E746D6">
        <w:rPr>
          <w:rFonts w:eastAsia="Times New Roman" w:cs="Times New Roman"/>
          <w:lang w:eastAsia="pl-PL"/>
        </w:rPr>
        <w:t> </w:t>
      </w:r>
      <w:r w:rsidR="001B5A5C" w:rsidRPr="00EB481D">
        <w:rPr>
          <w:rFonts w:eastAsia="Times New Roman" w:cs="Times New Roman"/>
          <w:lang w:eastAsia="pl-PL"/>
        </w:rPr>
        <w:t>kolportażu dla każdej nieruchomości zamieszkałej, zaakceptowanego harmonogramu odbioru od</w:t>
      </w:r>
      <w:r w:rsidRPr="00EB481D">
        <w:rPr>
          <w:rFonts w:eastAsia="Times New Roman" w:cs="Times New Roman"/>
          <w:lang w:eastAsia="pl-PL"/>
        </w:rPr>
        <w:t>padów komunalnych do  01 01.2018</w:t>
      </w:r>
      <w:r w:rsidR="001B5A5C" w:rsidRPr="00EB481D">
        <w:rPr>
          <w:rFonts w:eastAsia="Times New Roman" w:cs="Times New Roman"/>
          <w:lang w:eastAsia="pl-PL"/>
        </w:rPr>
        <w:t xml:space="preserve">  r. Wykonawca jest zobowiązany do poinformowania o zmianie terminu  odbioru odpadów. Zmiany harmonogramu wymagają  zachowania formy pisemnej.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8.</w:t>
      </w:r>
      <w:r w:rsidRPr="00EB481D">
        <w:rPr>
          <w:rFonts w:eastAsia="Times New Roman" w:cs="Times New Roman"/>
          <w:lang w:eastAsia="pl-PL"/>
        </w:rPr>
        <w:t xml:space="preserve"> Wykonawca jest zobowiązany do realizacji „ reklamacji” (nieodebrania z nieruchomości odpadów zgodnie z harmonogramem, niedostarczenie pojemników lub worków itp.) w przeciągu 2 dni od otrzymania zawiadomienia e-mailem od Zamawiającego (data potwierdzenia otrzymania wiadomości) Wykonanie reklamacji należy niezwłocznie potwierdzić e-mailem na adres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9.</w:t>
      </w:r>
      <w:r w:rsidRPr="00EB481D">
        <w:rPr>
          <w:rFonts w:eastAsia="Times New Roman" w:cs="Times New Roman"/>
          <w:lang w:eastAsia="pl-PL"/>
        </w:rPr>
        <w:t xml:space="preserve"> Obowiązkiem Wykonawcy będzie zabranie dostawionych, dodatkowo worków z odpadami w skutek nie mieszczenia się odpadów w posiadanych pojemnikach.</w:t>
      </w:r>
    </w:p>
    <w:p w:rsidR="001B5A5C" w:rsidRPr="00EB481D" w:rsidRDefault="001B5A5C" w:rsidP="00A2105D">
      <w:pPr>
        <w:spacing w:after="0" w:line="276" w:lineRule="auto"/>
        <w:jc w:val="both"/>
        <w:rPr>
          <w:rFonts w:eastAsia="Times New Roman" w:cs="Times New Roman"/>
          <w:color w:val="FF0000"/>
          <w:lang w:eastAsia="pl-PL"/>
        </w:rPr>
      </w:pPr>
      <w:r w:rsidRPr="00EB481D">
        <w:rPr>
          <w:rFonts w:eastAsia="Times New Roman" w:cs="Times New Roman"/>
          <w:b/>
          <w:lang w:eastAsia="pl-PL"/>
        </w:rPr>
        <w:t>10.</w:t>
      </w:r>
      <w:r w:rsidRPr="00EB481D">
        <w:rPr>
          <w:rFonts w:eastAsia="Times New Roman" w:cs="Times New Roman"/>
          <w:lang w:eastAsia="pl-PL"/>
        </w:rPr>
        <w:t xml:space="preserve"> Odbiór odpadów komunalnych Wykonawca powinien realizować w godz. </w:t>
      </w:r>
      <w:r w:rsidRPr="00EB481D">
        <w:rPr>
          <w:rFonts w:eastAsia="Times New Roman" w:cs="Times New Roman"/>
          <w:b/>
          <w:lang w:eastAsia="pl-PL"/>
        </w:rPr>
        <w:t>6.</w:t>
      </w:r>
      <w:r w:rsidRPr="00EB481D">
        <w:rPr>
          <w:rFonts w:eastAsia="Times New Roman" w:cs="Times New Roman"/>
          <w:b/>
          <w:vertAlign w:val="superscript"/>
          <w:lang w:eastAsia="pl-PL"/>
        </w:rPr>
        <w:t>00</w:t>
      </w:r>
      <w:r w:rsidRPr="00EB481D">
        <w:rPr>
          <w:rFonts w:eastAsia="Times New Roman" w:cs="Times New Roman"/>
          <w:b/>
          <w:lang w:eastAsia="pl-PL"/>
        </w:rPr>
        <w:t xml:space="preserve"> do 20.</w:t>
      </w:r>
      <w:r w:rsidRPr="00EB481D">
        <w:rPr>
          <w:rFonts w:eastAsia="Times New Roman" w:cs="Times New Roman"/>
          <w:b/>
          <w:vertAlign w:val="superscript"/>
          <w:lang w:eastAsia="pl-PL"/>
        </w:rPr>
        <w:t>00</w:t>
      </w:r>
      <w:r w:rsidRPr="00EB481D">
        <w:rPr>
          <w:rFonts w:eastAsia="Times New Roman" w:cs="Times New Roman"/>
          <w:b/>
          <w:lang w:eastAsia="pl-PL"/>
        </w:rPr>
        <w:t xml:space="preserve"> </w:t>
      </w:r>
      <w:r w:rsidRPr="00EB481D">
        <w:rPr>
          <w:rFonts w:eastAsia="Times New Roman" w:cs="Times New Roman"/>
          <w:lang w:eastAsia="pl-PL"/>
        </w:rPr>
        <w:t>w powszednie dni tygodnia z pominięciem świąt i dni wolnych od pracy.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lastRenderedPageBreak/>
        <w:t>11.</w:t>
      </w:r>
      <w:r w:rsidRPr="00EB481D">
        <w:rPr>
          <w:rFonts w:eastAsia="Times New Roman" w:cs="Times New Roman"/>
          <w:lang w:eastAsia="pl-PL"/>
        </w:rPr>
        <w:t xml:space="preserve"> Wykonawca jest zobowiązany do porządkowania terenu zanieczyszczonego odpadami komunalnymi wysypanymi z pojemników, worków lub pojaz</w:t>
      </w:r>
      <w:r w:rsidR="00EB481D" w:rsidRPr="00EB481D">
        <w:rPr>
          <w:rFonts w:eastAsia="Times New Roman" w:cs="Times New Roman"/>
          <w:lang w:eastAsia="pl-PL"/>
        </w:rPr>
        <w:t>du w trakcie realizacji usługi.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12.</w:t>
      </w:r>
      <w:r w:rsidRPr="00EB481D">
        <w:rPr>
          <w:rFonts w:eastAsia="Times New Roman" w:cs="Times New Roman"/>
          <w:lang w:eastAsia="pl-PL"/>
        </w:rPr>
        <w:t xml:space="preserve"> Wykonawca zobowiązany jest do bieżącego monitoringu selektywnej zbiórki odpadów u źródła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poprzez rejestrowanie przypadków, w których w strumieniu odpadów niesegregowanych</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 ( zmieszanych) odpadów komunalnych znajdują się odpady podlegające selektywnej zbiórce – dotyczy nieruchomości deklarujących selektywna zbiórkę odpadów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Z przeprowadzonych kontroli Wykonawca w ciągu 14 dni od zakończenia czynności kontrolnych przedłoży w siedzibie zamawiającego protokół z przeprowadzonej kontroli zawierający wykaz nieruchomości w których przeprowadzono kontrolę wraz z dokumentacją fotograficzna dotyczącą</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nieruchomości w którym stwierdzono nieprawidłowości.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13</w:t>
      </w:r>
      <w:r w:rsidRPr="00EB481D">
        <w:rPr>
          <w:rFonts w:eastAsia="Times New Roman" w:cs="Times New Roman"/>
          <w:b/>
          <w:lang w:eastAsia="pl-PL"/>
        </w:rPr>
        <w:t>.</w:t>
      </w:r>
      <w:r w:rsidRPr="00EB481D">
        <w:rPr>
          <w:rFonts w:eastAsia="Times New Roman" w:cs="Times New Roman"/>
          <w:lang w:eastAsia="pl-PL"/>
        </w:rPr>
        <w:t xml:space="preserve"> Wykonawca zobowiązany jest spełniać warunki określone w </w:t>
      </w:r>
      <w:hyperlink r:id="rId12" w:history="1">
        <w:r w:rsidRPr="00EB481D">
          <w:rPr>
            <w:rFonts w:eastAsia="Times New Roman" w:cs="Times New Roman"/>
            <w:lang w:eastAsia="pl-PL"/>
          </w:rPr>
          <w:t>Rozporządzeniu Ministra Środowiska z dnia 11 stycznia 2013 r. w sprawie szczegółowych wymagań w zakresie odbierania odpadów komunalnych od właścicieli nieruchomości (Dz. U. z 2013, poz. 122)</w:t>
        </w:r>
      </w:hyperlink>
      <w:r w:rsidRPr="00EB481D">
        <w:rPr>
          <w:rFonts w:eastAsia="Times New Roman" w:cs="Times New Roman"/>
          <w:lang w:eastAsia="pl-PL"/>
        </w:rPr>
        <w:t xml:space="preserv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14.</w:t>
      </w:r>
      <w:r w:rsidRPr="00EB481D">
        <w:rPr>
          <w:rFonts w:eastAsia="Times New Roman" w:cs="Times New Roman"/>
          <w:lang w:eastAsia="pl-PL"/>
        </w:rPr>
        <w:t xml:space="preserve"> Wykonawca zobowiązany jest do przekazania  zmieszanych  odpadów komunalnych oraz pozostałości z sortowania przeznaczonych do składowania do regionalnej instalacji przetwarzania odpadów komunalnych  stanowiącej  Zakład Zagospodarowania Odpadów Spółka z o </w:t>
      </w:r>
      <w:r w:rsidR="00B521DF" w:rsidRPr="00EB481D">
        <w:rPr>
          <w:rFonts w:eastAsia="Times New Roman" w:cs="Times New Roman"/>
          <w:lang w:eastAsia="pl-PL"/>
        </w:rPr>
        <w:t>.</w:t>
      </w:r>
      <w:r w:rsidRPr="00EB481D">
        <w:rPr>
          <w:rFonts w:eastAsia="Times New Roman" w:cs="Times New Roman"/>
          <w:lang w:eastAsia="pl-PL"/>
        </w:rPr>
        <w:t>o. w</w:t>
      </w:r>
      <w:r w:rsidR="00A2105D" w:rsidRPr="00EB481D">
        <w:rPr>
          <w:rFonts w:eastAsia="Times New Roman" w:cs="Times New Roman"/>
          <w:lang w:eastAsia="pl-PL"/>
        </w:rPr>
        <w:t> </w:t>
      </w:r>
      <w:r w:rsidRPr="00EB481D">
        <w:rPr>
          <w:rFonts w:eastAsia="Times New Roman" w:cs="Times New Roman"/>
          <w:lang w:eastAsia="pl-PL"/>
        </w:rPr>
        <w:t>Marszowie, adres Marszów 50A, 68 – 200 Żary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W przypadku awarii instalacji wskazanej wyżej Wykonawca zobowiązany jest do dostarczenia  odpadów na własny koszt do instalacji przewidzianej do zastępczej obsługi regionu do której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przypisana jest Gmina Wymiarki, zgodnie z obowiązującym Wojewódzkim planem gospodarki odpadami dla województwa lubuskiego. Cena oferty nie obejmuje kosztów przyjęcia odpadów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przez instalację zastępczą stanowiących koszt Zamawiającego.</w:t>
      </w:r>
    </w:p>
    <w:p w:rsidR="001B5A5C" w:rsidRPr="00EB481D" w:rsidRDefault="006E4ED3"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15.</w:t>
      </w:r>
      <w:r w:rsidRPr="00EB481D">
        <w:rPr>
          <w:rFonts w:eastAsia="Times New Roman" w:cs="Times New Roman"/>
          <w:b/>
          <w:lang w:eastAsia="pl-PL"/>
        </w:rPr>
        <w:t xml:space="preserve"> W przypadku selektywnie zebranych odpadów komunalnych, w ramach zagospodarowania odpadów, Wykonawca </w:t>
      </w:r>
      <w:r w:rsidR="00026ECB" w:rsidRPr="00EB481D">
        <w:rPr>
          <w:rFonts w:eastAsia="Times New Roman" w:cs="Times New Roman"/>
          <w:b/>
          <w:lang w:eastAsia="pl-PL"/>
        </w:rPr>
        <w:t xml:space="preserve"> zobowiązany jest do ich przekazywania  do RIPOK określonej</w:t>
      </w:r>
      <w:r w:rsidR="00A2105D" w:rsidRPr="00EB481D">
        <w:rPr>
          <w:rFonts w:eastAsia="Times New Roman" w:cs="Times New Roman"/>
          <w:b/>
          <w:lang w:eastAsia="pl-PL"/>
        </w:rPr>
        <w:t xml:space="preserve"> w ofercie.</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16.</w:t>
      </w:r>
      <w:r w:rsidRPr="00EB481D">
        <w:rPr>
          <w:rFonts w:eastAsia="Times New Roman" w:cs="Times New Roman"/>
          <w:lang w:eastAsia="pl-PL"/>
        </w:rPr>
        <w:t xml:space="preserve"> Wykonawca we własnym zakresie i na własny rachunek jest zobowiązany do doczyszczenia selektywnie odebranych odpadów do jakości odpowiadającej uzgodnieniom z instalacja odzysku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i unieszkodliwiania do której Wykonawca przekaże poszczególne frakcje odpadów.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W przypadku zgłoszeń reklamacyjnych dotyczących braku odbioru odpadów w terminie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określonym w harmonogramie z danego punktu adresowego Wykonawca zobowiązany jest do odbioru odpadów w terminie  7 dni od zgłoszenia reklamacji przez pracownika koordynującego zadanie. Zgłoszenie reklamacji nastąpi telefonicznie, pisemnie lub osobiście.</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17</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Wykonawca musi dysponować specjalistycznymi, sprawnymi technicznie środkami transportu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zdolnymi do odbioru i transportu poszczególnych rodzajów odpadów oraz bazę magazynowo –transportową zgodnie z Rozporządzeniem Ministra Środowiska z dnia 11 stycznia 2013 roku w</w:t>
      </w:r>
      <w:r w:rsidR="00A2105D" w:rsidRPr="00EB481D">
        <w:rPr>
          <w:rFonts w:eastAsia="Times New Roman" w:cs="Times New Roman"/>
          <w:lang w:eastAsia="pl-PL"/>
        </w:rPr>
        <w:t> </w:t>
      </w:r>
      <w:r w:rsidRPr="00EB481D">
        <w:rPr>
          <w:rFonts w:eastAsia="Times New Roman" w:cs="Times New Roman"/>
          <w:lang w:eastAsia="pl-PL"/>
        </w:rPr>
        <w:t>sprawie szczegółowych wymagań w zakresie odbierania odpadów komunalnych od właścicieli nieruchomości.</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18</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Pojazdy Wykonawcy w trakcie realizacji usługi odbioru odpadów komunalnych na rzecz Zamawiającego nie mogą jednocześnie odbierać odpadów komunalnych z nieruchomości niezamieszkałych, które nie są objęte gminnym systemem gospodarowania odpadami komunalnymi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zastrzeżeniem pkt 19. </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19</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w:t>
      </w:r>
      <w:r w:rsidR="001B5A5C" w:rsidRPr="00EB481D">
        <w:rPr>
          <w:rFonts w:eastAsia="Times New Roman" w:cs="Times New Roman"/>
          <w:bCs/>
          <w:lang w:eastAsia="pl-PL"/>
        </w:rPr>
        <w:t xml:space="preserve">Jednoczesny odbiór odpadów komunalnych z nieruchomości niezamieszkałych, które nie są objęte gminnym systemem gospodarowania odpadami, dopuszczany jest wyłącznie w przypadku, gdy odbiór z pojemnika stanowiącego wyposażenie nieruchomości niezamieszkałej jest każdorazowo odrębnie ewidencjonowany z wyszczególnieniem danych o wielkości pojemnika, ilości i rodzaju odebranych odpadów oraz nazwy i adresu podmiotu od którego odebrano odpady. Sposób </w:t>
      </w:r>
      <w:r w:rsidR="001B5A5C" w:rsidRPr="00EB481D">
        <w:rPr>
          <w:rFonts w:eastAsia="Times New Roman" w:cs="Times New Roman"/>
          <w:bCs/>
          <w:lang w:eastAsia="pl-PL"/>
        </w:rPr>
        <w:lastRenderedPageBreak/>
        <w:t>ewidencjonowania musi w sposób precyzyjny określić procentowy udział odpadów z nieruchomości objętych i nieobjętych gminnym systemem gospodarowania odpadami</w:t>
      </w:r>
      <w:r w:rsidR="001B5A5C" w:rsidRPr="00EB481D">
        <w:rPr>
          <w:rFonts w:eastAsia="Times New Roman" w:cs="Times New Roman"/>
          <w:lang w:eastAsia="pl-PL"/>
        </w:rPr>
        <w:t>.</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20</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Zakazuje się Wykonawcy jednoczesnego odbioru w jednym transporcie odpadów zebranych na terenie Gminy Wymiarki z odpadami z innych Gmin.</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21</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Wykonawca wyposaży Zamawiającego na czas trwania umowy w oprogramowanie zainstalowane na 1 stanowisku komputerowym w siedzibie Zamawiającego lub w inny sposób umożliwi dostęp  do bieżącej kontroli pracy sprzętu wykorzystywanego przez Wykonawcę do wykonywania usług związanych z odbieraniem i transportem odpadów komunalnych, z jednoznacznym odwzorowaniem na mapie miejsca prowadzenia prac, w zakresie obejmującym dane z monitoringu, poprzez odczyt i analizę danych, za pośrednictwem sieci internetowej z komputera bazowego (serwera). Oprogramowanie zapewni prezentację bieżących jak i archiwalnych danych za dowolny, wybrany przez użytkownika okres.</w:t>
      </w:r>
    </w:p>
    <w:p w:rsidR="001B5A5C" w:rsidRPr="00EB481D" w:rsidRDefault="00984FAF"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22</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Wykonawca przeszkoli 1 osobę wybraną  przez Zamawiającego w zakresie obsługi oprogramowania, o którym mowa wyżej, szkolenie musi odbyć się w siedzibie Zamawiającego w terminie i godzinach uzgodnionych z Zamawiającym.</w:t>
      </w:r>
    </w:p>
    <w:p w:rsidR="001B5A5C" w:rsidRPr="00EB481D" w:rsidRDefault="00984FAF" w:rsidP="00A2105D">
      <w:pPr>
        <w:spacing w:after="0" w:line="276" w:lineRule="auto"/>
        <w:jc w:val="both"/>
        <w:rPr>
          <w:rFonts w:eastAsia="Times New Roman" w:cs="Times New Roman"/>
          <w:bCs/>
          <w:lang w:eastAsia="pl-PL"/>
        </w:rPr>
      </w:pPr>
      <w:r w:rsidRPr="00EB481D">
        <w:rPr>
          <w:rFonts w:eastAsia="Times New Roman" w:cs="Times New Roman"/>
          <w:b/>
          <w:bCs/>
          <w:sz w:val="20"/>
          <w:szCs w:val="20"/>
          <w:lang w:eastAsia="pl-PL"/>
        </w:rPr>
        <w:t>23</w:t>
      </w:r>
      <w:r w:rsidR="003D16B6" w:rsidRPr="00EB481D">
        <w:rPr>
          <w:rFonts w:eastAsia="Times New Roman" w:cs="Times New Roman"/>
          <w:b/>
          <w:bCs/>
          <w:sz w:val="20"/>
          <w:szCs w:val="20"/>
          <w:lang w:eastAsia="pl-PL"/>
        </w:rPr>
        <w:t>.</w:t>
      </w:r>
      <w:r w:rsidR="003D16B6" w:rsidRPr="00EB481D">
        <w:rPr>
          <w:rFonts w:eastAsia="Times New Roman" w:cs="Times New Roman"/>
          <w:bCs/>
          <w:lang w:eastAsia="pl-PL"/>
        </w:rPr>
        <w:t xml:space="preserve"> Wykonawca zobowiązany jest do sporządzania sprawozdań zgodnie z wytycznymi ustawy z</w:t>
      </w:r>
      <w:r w:rsidR="006424C3" w:rsidRPr="00EB481D">
        <w:rPr>
          <w:rFonts w:eastAsia="Times New Roman" w:cs="Times New Roman"/>
          <w:bCs/>
          <w:lang w:eastAsia="pl-PL"/>
        </w:rPr>
        <w:t> </w:t>
      </w:r>
      <w:r w:rsidR="003D16B6" w:rsidRPr="00EB481D">
        <w:rPr>
          <w:rFonts w:eastAsia="Times New Roman" w:cs="Times New Roman"/>
          <w:bCs/>
          <w:lang w:eastAsia="pl-PL"/>
        </w:rPr>
        <w:t>dnia</w:t>
      </w:r>
      <w:r w:rsidR="006424C3" w:rsidRPr="00EB481D">
        <w:rPr>
          <w:rFonts w:eastAsia="Times New Roman" w:cs="Times New Roman"/>
          <w:bCs/>
          <w:lang w:eastAsia="pl-PL"/>
        </w:rPr>
        <w:t> </w:t>
      </w:r>
      <w:r w:rsidR="003D16B6" w:rsidRPr="00EB481D">
        <w:rPr>
          <w:rFonts w:eastAsia="Times New Roman" w:cs="Times New Roman"/>
          <w:bCs/>
          <w:lang w:eastAsia="pl-PL"/>
        </w:rPr>
        <w:t>13 września 1996 r. o utrzymaniu czystości i porządku w gminach.</w:t>
      </w:r>
    </w:p>
    <w:p w:rsidR="006424C3" w:rsidRPr="00EB481D" w:rsidRDefault="006424C3" w:rsidP="006424C3">
      <w:pPr>
        <w:spacing w:after="0" w:line="276" w:lineRule="auto"/>
        <w:jc w:val="both"/>
        <w:rPr>
          <w:rFonts w:eastAsia="Times New Roman" w:cs="Times New Roman"/>
          <w:lang w:eastAsia="pl-PL"/>
        </w:rPr>
      </w:pPr>
      <w:r w:rsidRPr="00EB481D">
        <w:rPr>
          <w:rFonts w:eastAsia="Times New Roman" w:cs="Times New Roman"/>
          <w:b/>
          <w:sz w:val="20"/>
          <w:szCs w:val="20"/>
          <w:lang w:eastAsia="pl-PL"/>
        </w:rPr>
        <w:t>24</w:t>
      </w:r>
      <w:r w:rsidRPr="00EB481D">
        <w:rPr>
          <w:rFonts w:eastAsia="Times New Roman" w:cs="Times New Roman"/>
          <w:lang w:eastAsia="pl-PL"/>
        </w:rPr>
        <w:t>. W przypadku spełnienia  warunku o którym mowa w 18.3.3</w:t>
      </w:r>
      <w:r w:rsidRPr="00EB481D">
        <w:rPr>
          <w:rFonts w:eastAsia="Times New Roman" w:cs="Times New Roman"/>
          <w:lang w:eastAsia="pl-PL"/>
        </w:rPr>
        <w:tab/>
        <w:t xml:space="preserve"> edukacja ekologiczna Wykonawca  przeprowadzi  edukację ekologiczną w formie pogadanki w zakresie selektywnej zbiórki odpadów w placówce oświatowej na terenie gminy Wymiarki.</w:t>
      </w:r>
    </w:p>
    <w:p w:rsidR="001B5A5C" w:rsidRPr="00EB481D" w:rsidRDefault="003D16B6"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2</w:t>
      </w:r>
      <w:r w:rsidR="006424C3" w:rsidRPr="00EB481D">
        <w:rPr>
          <w:rFonts w:eastAsia="Times New Roman" w:cs="Times New Roman"/>
          <w:b/>
          <w:sz w:val="20"/>
          <w:szCs w:val="20"/>
          <w:lang w:eastAsia="pl-PL"/>
        </w:rPr>
        <w:t>5</w:t>
      </w:r>
      <w:r w:rsidR="001B5A5C" w:rsidRPr="00EB481D">
        <w:rPr>
          <w:rFonts w:eastAsia="Times New Roman" w:cs="Times New Roman"/>
          <w:b/>
          <w:sz w:val="20"/>
          <w:szCs w:val="20"/>
          <w:lang w:eastAsia="pl-PL"/>
        </w:rPr>
        <w:t>.</w:t>
      </w:r>
      <w:r w:rsidR="001B5A5C" w:rsidRPr="00EB481D">
        <w:rPr>
          <w:rFonts w:eastAsia="Times New Roman" w:cs="Times New Roman"/>
          <w:lang w:eastAsia="pl-PL"/>
        </w:rPr>
        <w:t xml:space="preserve"> Wykonawca zobowiązany jest do realizacji przedmiotu umowy przy zachowaniu należytej staranności zgodnie z przepisami prawa w szczególności:</w:t>
      </w:r>
    </w:p>
    <w:p w:rsidR="001B5A5C" w:rsidRPr="00EB481D" w:rsidRDefault="001B5A5C" w:rsidP="00365B7C">
      <w:pPr>
        <w:numPr>
          <w:ilvl w:val="0"/>
          <w:numId w:val="34"/>
        </w:numPr>
        <w:tabs>
          <w:tab w:val="num" w:pos="709"/>
        </w:tabs>
        <w:spacing w:after="0" w:line="276" w:lineRule="auto"/>
        <w:jc w:val="both"/>
        <w:rPr>
          <w:rFonts w:eastAsia="Times New Roman" w:cs="Times New Roman"/>
          <w:lang w:eastAsia="pl-PL"/>
        </w:rPr>
      </w:pPr>
      <w:r w:rsidRPr="00EB481D">
        <w:rPr>
          <w:rFonts w:eastAsia="Times New Roman" w:cs="Times New Roman"/>
          <w:lang w:eastAsia="pl-PL"/>
        </w:rPr>
        <w:t>ustawy z 13 września 1996 r. o utrzymaniu czystości i por</w:t>
      </w:r>
      <w:r w:rsidR="00C01579" w:rsidRPr="00EB481D">
        <w:rPr>
          <w:rFonts w:eastAsia="Times New Roman" w:cs="Times New Roman"/>
          <w:lang w:eastAsia="pl-PL"/>
        </w:rPr>
        <w:t xml:space="preserve">ządku w  gminach (Dz. U. z 2017 r. poz. 1289 ze zm. </w:t>
      </w:r>
      <w:r w:rsidRPr="00EB481D">
        <w:rPr>
          <w:rFonts w:eastAsia="Times New Roman" w:cs="Times New Roman"/>
          <w:lang w:eastAsia="pl-PL"/>
        </w:rPr>
        <w:t>.) wraz z przepisami wykonawczymi,</w:t>
      </w:r>
    </w:p>
    <w:p w:rsidR="001B5A5C" w:rsidRPr="00EB481D" w:rsidRDefault="001B5A5C" w:rsidP="00365B7C">
      <w:pPr>
        <w:numPr>
          <w:ilvl w:val="0"/>
          <w:numId w:val="34"/>
        </w:numPr>
        <w:tabs>
          <w:tab w:val="num" w:pos="709"/>
        </w:tabs>
        <w:spacing w:after="0" w:line="276" w:lineRule="auto"/>
        <w:jc w:val="both"/>
        <w:rPr>
          <w:rFonts w:eastAsia="Times New Roman" w:cs="Times New Roman"/>
          <w:lang w:eastAsia="pl-PL"/>
        </w:rPr>
      </w:pPr>
      <w:r w:rsidRPr="00EB481D">
        <w:rPr>
          <w:rFonts w:eastAsia="Times New Roman" w:cs="Times New Roman"/>
          <w:lang w:eastAsia="pl-PL"/>
        </w:rPr>
        <w:t>ustawy z dnia 14 grudnia 2012r.</w:t>
      </w:r>
      <w:r w:rsidR="006F6E2B" w:rsidRPr="00EB481D">
        <w:rPr>
          <w:rFonts w:eastAsia="Times New Roman" w:cs="Times New Roman"/>
          <w:lang w:eastAsia="pl-PL"/>
        </w:rPr>
        <w:t xml:space="preserve"> o odpadach ( Dz. U. z dnia 2016</w:t>
      </w:r>
      <w:r w:rsidR="00F8256F" w:rsidRPr="00EB481D">
        <w:rPr>
          <w:rFonts w:eastAsia="Times New Roman" w:cs="Times New Roman"/>
          <w:lang w:eastAsia="pl-PL"/>
        </w:rPr>
        <w:t xml:space="preserve"> r. poz. 1987 ze zm. </w:t>
      </w:r>
      <w:r w:rsidRPr="00EB481D">
        <w:rPr>
          <w:rFonts w:eastAsia="Times New Roman" w:cs="Times New Roman"/>
          <w:lang w:eastAsia="pl-PL"/>
        </w:rPr>
        <w:t>) wraz z</w:t>
      </w:r>
      <w:r w:rsidR="00E8177C">
        <w:rPr>
          <w:rFonts w:eastAsia="Times New Roman" w:cs="Times New Roman"/>
          <w:lang w:eastAsia="pl-PL"/>
        </w:rPr>
        <w:t> </w:t>
      </w:r>
      <w:r w:rsidRPr="00EB481D">
        <w:rPr>
          <w:rFonts w:eastAsia="Times New Roman" w:cs="Times New Roman"/>
          <w:lang w:eastAsia="pl-PL"/>
        </w:rPr>
        <w:t>przepisami wykonawczymi,</w:t>
      </w:r>
    </w:p>
    <w:p w:rsidR="001B5A5C" w:rsidRPr="00EB481D" w:rsidRDefault="001B5A5C" w:rsidP="00365B7C">
      <w:pPr>
        <w:numPr>
          <w:ilvl w:val="0"/>
          <w:numId w:val="34"/>
        </w:numPr>
        <w:tabs>
          <w:tab w:val="num" w:pos="709"/>
        </w:tabs>
        <w:spacing w:after="0" w:line="276" w:lineRule="auto"/>
        <w:jc w:val="both"/>
        <w:rPr>
          <w:rFonts w:eastAsia="Times New Roman" w:cs="Times New Roman"/>
          <w:lang w:eastAsia="pl-PL"/>
        </w:rPr>
      </w:pPr>
      <w:r w:rsidRPr="00EB481D">
        <w:rPr>
          <w:rFonts w:eastAsia="Times New Roman" w:cs="Times New Roman"/>
          <w:lang w:eastAsia="pl-PL"/>
        </w:rPr>
        <w:t>ustawy z dnia 27 kwietnia 2001 r. Prawo ochrony środowiska</w:t>
      </w:r>
      <w:r w:rsidR="00E831FC" w:rsidRPr="00EB481D">
        <w:rPr>
          <w:rFonts w:eastAsia="Times New Roman" w:cs="Times New Roman"/>
          <w:lang w:eastAsia="pl-PL"/>
        </w:rPr>
        <w:t xml:space="preserve"> ( tekst jednolity Dz. U. z 2017 r. poz. 519</w:t>
      </w:r>
      <w:r w:rsidRPr="00EB481D">
        <w:rPr>
          <w:rFonts w:eastAsia="Times New Roman" w:cs="Times New Roman"/>
          <w:lang w:eastAsia="pl-PL"/>
        </w:rPr>
        <w:t xml:space="preserve"> z późn. zm.) wraz z przepisami wykonawczymi,</w:t>
      </w:r>
    </w:p>
    <w:p w:rsidR="001B5A5C" w:rsidRPr="00EB481D" w:rsidRDefault="001B5A5C" w:rsidP="00365B7C">
      <w:pPr>
        <w:numPr>
          <w:ilvl w:val="0"/>
          <w:numId w:val="34"/>
        </w:numPr>
        <w:tabs>
          <w:tab w:val="num" w:pos="709"/>
        </w:tabs>
        <w:spacing w:after="0" w:line="276" w:lineRule="auto"/>
        <w:jc w:val="both"/>
        <w:rPr>
          <w:rFonts w:eastAsia="Times New Roman" w:cs="Times New Roman"/>
          <w:lang w:eastAsia="pl-PL"/>
        </w:rPr>
      </w:pPr>
      <w:r w:rsidRPr="00EB481D">
        <w:rPr>
          <w:rFonts w:eastAsia="Times New Roman" w:cs="Times New Roman"/>
          <w:lang w:eastAsia="pl-PL"/>
        </w:rPr>
        <w:t>uchwała w sprawie regulaminu utrzymania czystości i porządku na terenie Gminy Wymiarki nr XXV/102/2016 z dnia 24 czerwca 2016 r.</w:t>
      </w:r>
    </w:p>
    <w:p w:rsidR="001B5A5C" w:rsidRPr="00EB481D" w:rsidRDefault="001B5A5C" w:rsidP="00A2105D">
      <w:pPr>
        <w:pStyle w:val="Akapitzlist"/>
        <w:numPr>
          <w:ilvl w:val="0"/>
          <w:numId w:val="34"/>
        </w:numPr>
        <w:spacing w:after="0"/>
        <w:rPr>
          <w:rFonts w:asciiTheme="minorHAnsi" w:eastAsia="Times New Roman" w:hAnsiTheme="minorHAnsi"/>
          <w:bCs/>
          <w:shd w:val="clear" w:color="auto" w:fill="FFFFFF"/>
          <w:lang w:eastAsia="pl-PL"/>
        </w:rPr>
      </w:pPr>
      <w:r w:rsidRPr="00EB481D">
        <w:rPr>
          <w:rFonts w:asciiTheme="minorHAnsi" w:eastAsia="Times New Roman" w:hAnsiTheme="minorHAnsi"/>
          <w:bCs/>
          <w:shd w:val="clear" w:color="auto" w:fill="FFFFFF"/>
          <w:lang w:eastAsia="pl-PL"/>
        </w:rPr>
        <w:t>uchwała w sprawie szczegółowego sposobu i zakresu świadczenia usług w zakresie odbierania</w:t>
      </w:r>
      <w:r w:rsidR="00365B7C" w:rsidRPr="00EB481D">
        <w:rPr>
          <w:rFonts w:asciiTheme="minorHAnsi" w:eastAsia="Times New Roman" w:hAnsiTheme="minorHAnsi"/>
          <w:bCs/>
          <w:shd w:val="clear" w:color="auto" w:fill="FFFFFF"/>
          <w:lang w:eastAsia="pl-PL"/>
        </w:rPr>
        <w:t xml:space="preserve"> </w:t>
      </w:r>
      <w:r w:rsidRPr="00EB481D">
        <w:rPr>
          <w:rFonts w:asciiTheme="minorHAnsi" w:eastAsia="Times New Roman" w:hAnsiTheme="minorHAnsi"/>
          <w:bCs/>
          <w:shd w:val="clear" w:color="auto" w:fill="FFFFFF"/>
          <w:lang w:eastAsia="pl-PL"/>
        </w:rPr>
        <w:t xml:space="preserve">odpadów komunalnych, w zamian za uiszczaną przez właściciela nieruchomości opłatę za  gospodarowanie odpadami komunalnymi Nr XXV/102/2016  Rady Gminy Wymiarki z dnia 24 czerwca 2016 r. </w:t>
      </w:r>
    </w:p>
    <w:p w:rsidR="001B5A5C" w:rsidRPr="00EB481D" w:rsidRDefault="001B5A5C" w:rsidP="00A2105D">
      <w:pPr>
        <w:spacing w:after="0" w:line="276" w:lineRule="auto"/>
        <w:jc w:val="both"/>
        <w:rPr>
          <w:rFonts w:eastAsia="Times New Roman" w:cs="Times New Roman"/>
          <w:color w:val="FF0000"/>
          <w:lang w:eastAsia="pl-PL"/>
        </w:rPr>
      </w:pPr>
    </w:p>
    <w:p w:rsidR="00A2105D" w:rsidRPr="00EB481D" w:rsidRDefault="003D16B6" w:rsidP="00A2105D">
      <w:pPr>
        <w:spacing w:after="0" w:line="276" w:lineRule="auto"/>
        <w:jc w:val="both"/>
        <w:rPr>
          <w:rFonts w:eastAsia="Times New Roman" w:cs="Times New Roman"/>
          <w:lang w:eastAsia="pl-PL"/>
        </w:rPr>
      </w:pPr>
      <w:r w:rsidRPr="00EB481D">
        <w:rPr>
          <w:rFonts w:eastAsia="Times New Roman" w:cs="Times New Roman"/>
          <w:b/>
          <w:sz w:val="20"/>
          <w:szCs w:val="20"/>
          <w:lang w:eastAsia="pl-PL"/>
        </w:rPr>
        <w:t>2</w:t>
      </w:r>
      <w:r w:rsidR="006424C3" w:rsidRPr="00EB481D">
        <w:rPr>
          <w:rFonts w:eastAsia="Times New Roman" w:cs="Times New Roman"/>
          <w:b/>
          <w:sz w:val="20"/>
          <w:szCs w:val="20"/>
          <w:lang w:eastAsia="pl-PL"/>
        </w:rPr>
        <w:t>6</w:t>
      </w:r>
      <w:r w:rsidR="001B5A5C" w:rsidRPr="00EB481D">
        <w:rPr>
          <w:rFonts w:eastAsia="Times New Roman" w:cs="Times New Roman"/>
          <w:lang w:eastAsia="pl-PL"/>
        </w:rPr>
        <w:t xml:space="preserve">. </w:t>
      </w:r>
      <w:r w:rsidR="001B5A5C" w:rsidRPr="00EB481D">
        <w:rPr>
          <w:rFonts w:eastAsia="Times New Roman" w:cs="Times New Roman"/>
          <w:lang w:eastAsia="ar-SA"/>
        </w:rPr>
        <w:t>Przedmiot zamówienia obejmuje wykonanie wszelkich prac i czynności niezbędnych do prawidłowego zrealizowania przedmiotowego zamówienia w zakresie rzeczowym ujętym w SIWZ.</w:t>
      </w:r>
    </w:p>
    <w:p w:rsidR="00A2105D" w:rsidRPr="00EB481D" w:rsidRDefault="00A2105D" w:rsidP="00A2105D">
      <w:pPr>
        <w:spacing w:after="0" w:line="276" w:lineRule="auto"/>
        <w:jc w:val="both"/>
        <w:rPr>
          <w:rFonts w:eastAsia="Times New Roman" w:cs="Times New Roman"/>
          <w:lang w:eastAsia="pl-PL"/>
        </w:rPr>
      </w:pPr>
    </w:p>
    <w:p w:rsidR="00A2105D" w:rsidRPr="00EB481D" w:rsidRDefault="00A2105D" w:rsidP="0014563C">
      <w:pPr>
        <w:widowControl w:val="0"/>
        <w:spacing w:before="120" w:after="120" w:line="240" w:lineRule="auto"/>
        <w:jc w:val="both"/>
        <w:rPr>
          <w:rFonts w:eastAsia="Calibri" w:cs="Times New Roman"/>
          <w:b/>
          <w:bCs/>
          <w:iCs/>
        </w:rPr>
      </w:pPr>
    </w:p>
    <w:p w:rsidR="00365B7C" w:rsidRPr="00EB481D" w:rsidRDefault="00365B7C" w:rsidP="0014563C">
      <w:pPr>
        <w:widowControl w:val="0"/>
        <w:spacing w:before="120" w:after="120" w:line="240" w:lineRule="auto"/>
        <w:jc w:val="both"/>
        <w:rPr>
          <w:rFonts w:eastAsia="Calibri" w:cs="Times New Roman"/>
          <w:b/>
          <w:bCs/>
          <w:iCs/>
        </w:rPr>
      </w:pPr>
    </w:p>
    <w:p w:rsidR="00365B7C" w:rsidRPr="00EB481D" w:rsidRDefault="00365B7C" w:rsidP="0014563C">
      <w:pPr>
        <w:widowControl w:val="0"/>
        <w:spacing w:before="120" w:after="120" w:line="240" w:lineRule="auto"/>
        <w:jc w:val="both"/>
        <w:rPr>
          <w:rFonts w:eastAsia="Calibri" w:cs="Times New Roman"/>
          <w:b/>
          <w:bCs/>
          <w:iCs/>
        </w:rPr>
      </w:pPr>
    </w:p>
    <w:p w:rsidR="00365B7C" w:rsidRPr="00EB481D" w:rsidRDefault="00365B7C" w:rsidP="0014563C">
      <w:pPr>
        <w:widowControl w:val="0"/>
        <w:spacing w:before="120" w:after="120" w:line="240" w:lineRule="auto"/>
        <w:jc w:val="both"/>
        <w:rPr>
          <w:rFonts w:eastAsia="Calibri" w:cs="Times New Roman"/>
          <w:b/>
          <w:bCs/>
          <w:iCs/>
        </w:rPr>
      </w:pPr>
    </w:p>
    <w:p w:rsidR="00A2105D" w:rsidRPr="00EB481D" w:rsidRDefault="00A2105D" w:rsidP="0014563C">
      <w:pPr>
        <w:widowControl w:val="0"/>
        <w:spacing w:before="120" w:after="120" w:line="240" w:lineRule="auto"/>
        <w:jc w:val="both"/>
        <w:rPr>
          <w:rFonts w:eastAsia="Calibri" w:cs="Times New Roman"/>
          <w:b/>
          <w:bCs/>
          <w:iCs/>
        </w:rPr>
      </w:pPr>
    </w:p>
    <w:p w:rsidR="00E527E9" w:rsidRPr="00EB481D" w:rsidRDefault="00E527E9" w:rsidP="00E527E9">
      <w:pPr>
        <w:widowControl w:val="0"/>
        <w:spacing w:before="120" w:after="120" w:line="240" w:lineRule="auto"/>
        <w:jc w:val="both"/>
        <w:rPr>
          <w:rFonts w:eastAsia="Calibri" w:cs="Times New Roman"/>
          <w:b/>
        </w:rPr>
      </w:pPr>
      <w:r w:rsidRPr="00EB481D">
        <w:rPr>
          <w:rFonts w:eastAsia="Calibri" w:cs="Times New Roman"/>
          <w:b/>
        </w:rPr>
        <w:lastRenderedPageBreak/>
        <w:t>ROZDZIAŁ III</w:t>
      </w:r>
    </w:p>
    <w:p w:rsidR="001410B0" w:rsidRPr="00EB481D" w:rsidRDefault="001410B0" w:rsidP="00E527E9">
      <w:pPr>
        <w:widowControl w:val="0"/>
        <w:spacing w:before="120" w:after="120" w:line="240" w:lineRule="auto"/>
        <w:jc w:val="center"/>
        <w:rPr>
          <w:rFonts w:eastAsia="Calibri" w:cs="Times New Roman"/>
          <w:b/>
        </w:rPr>
      </w:pPr>
      <w:r w:rsidRPr="00EB481D">
        <w:rPr>
          <w:b/>
          <w:sz w:val="20"/>
          <w:szCs w:val="20"/>
        </w:rPr>
        <w:t>WZÓR UMOWY</w:t>
      </w:r>
    </w:p>
    <w:p w:rsidR="001B5A5C" w:rsidRPr="00EB481D" w:rsidRDefault="001B5A5C" w:rsidP="001B5A5C">
      <w:pPr>
        <w:spacing w:after="0" w:line="240" w:lineRule="auto"/>
        <w:jc w:val="center"/>
        <w:rPr>
          <w:rFonts w:eastAsia="Times New Roman" w:cs="Times New Roman"/>
          <w:b/>
          <w:bCs/>
          <w:lang w:eastAsia="pl-PL"/>
        </w:rPr>
      </w:pPr>
      <w:r w:rsidRPr="00EB481D">
        <w:rPr>
          <w:rFonts w:eastAsia="Times New Roman" w:cs="Times New Roman"/>
          <w:b/>
          <w:bCs/>
          <w:lang w:eastAsia="pl-PL"/>
        </w:rPr>
        <w:t>U M O W A</w:t>
      </w:r>
      <w:r w:rsidR="00A2105D" w:rsidRPr="00EB481D">
        <w:rPr>
          <w:rFonts w:eastAsia="Times New Roman" w:cs="Times New Roman"/>
          <w:b/>
          <w:bCs/>
          <w:lang w:eastAsia="pl-PL"/>
        </w:rPr>
        <w:t xml:space="preserve">  </w:t>
      </w:r>
      <w:r w:rsidR="00F862C0" w:rsidRPr="00EB481D">
        <w:rPr>
          <w:rFonts w:eastAsia="Times New Roman" w:cs="Times New Roman"/>
          <w:b/>
          <w:bCs/>
          <w:lang w:eastAsia="pl-PL"/>
        </w:rPr>
        <w:t xml:space="preserve"> Nr ..../2017</w:t>
      </w:r>
    </w:p>
    <w:p w:rsidR="001B5A5C" w:rsidRPr="00EB481D" w:rsidRDefault="001B5A5C" w:rsidP="001B5A5C">
      <w:pPr>
        <w:spacing w:after="0" w:line="240" w:lineRule="auto"/>
        <w:jc w:val="both"/>
        <w:rPr>
          <w:rFonts w:eastAsia="Times New Roman" w:cs="Times New Roman"/>
          <w:sz w:val="24"/>
          <w:szCs w:val="24"/>
          <w:lang w:eastAsia="pl-PL"/>
        </w:rPr>
      </w:pPr>
    </w:p>
    <w:p w:rsidR="001B5A5C" w:rsidRPr="00EB481D" w:rsidRDefault="00F8256F" w:rsidP="00A2105D">
      <w:pPr>
        <w:spacing w:after="0" w:line="276" w:lineRule="auto"/>
        <w:rPr>
          <w:rFonts w:eastAsia="Times New Roman" w:cs="Times New Roman"/>
          <w:lang w:eastAsia="pl-PL"/>
        </w:rPr>
      </w:pPr>
      <w:r w:rsidRPr="00EB481D">
        <w:rPr>
          <w:rFonts w:eastAsia="Times New Roman" w:cs="Times New Roman"/>
          <w:lang w:eastAsia="pl-PL"/>
        </w:rPr>
        <w:t>zawarta w dniu  ……………………… 2017</w:t>
      </w:r>
      <w:r w:rsidR="001B5A5C" w:rsidRPr="00EB481D">
        <w:rPr>
          <w:rFonts w:eastAsia="Times New Roman" w:cs="Times New Roman"/>
          <w:lang w:eastAsia="pl-PL"/>
        </w:rPr>
        <w:t xml:space="preserve">  r.  pomiędzy:</w:t>
      </w:r>
    </w:p>
    <w:p w:rsidR="002D2EF6"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Gminą Wymiarki z siedzibą przy ul. Księcia Witolda 5, 68-131 Wymiarki</w:t>
      </w:r>
      <w:r w:rsidR="002D2EF6" w:rsidRPr="00EB481D">
        <w:rPr>
          <w:rFonts w:eastAsia="Times New Roman" w:cs="Times New Roman"/>
          <w:lang w:eastAsia="pl-PL"/>
        </w:rPr>
        <w:t xml:space="preserve"> </w:t>
      </w:r>
    </w:p>
    <w:p w:rsidR="001B5A5C" w:rsidRPr="00EB481D" w:rsidRDefault="002D2EF6" w:rsidP="00A2105D">
      <w:pPr>
        <w:spacing w:after="0" w:line="276" w:lineRule="auto"/>
        <w:rPr>
          <w:rFonts w:eastAsia="Times New Roman" w:cs="Times New Roman"/>
          <w:lang w:eastAsia="pl-PL"/>
        </w:rPr>
      </w:pPr>
      <w:r w:rsidRPr="00EB481D">
        <w:rPr>
          <w:rFonts w:eastAsia="Times New Roman" w:cs="Times New Roman"/>
          <w:b/>
          <w:lang w:eastAsia="pl-PL"/>
        </w:rPr>
        <w:t>NIP                 REGON</w:t>
      </w:r>
      <w:r w:rsidRPr="00EB481D">
        <w:rPr>
          <w:rFonts w:eastAsia="Times New Roman" w:cs="Times New Roman"/>
          <w:lang w:eastAsia="pl-PL"/>
        </w:rPr>
        <w:t xml:space="preserve">          </w:t>
      </w:r>
      <w:r w:rsidR="001B5A5C" w:rsidRPr="00EB481D">
        <w:rPr>
          <w:rFonts w:eastAsia="Times New Roman" w:cs="Times New Roman"/>
          <w:lang w:eastAsia="pl-PL"/>
        </w:rPr>
        <w:t>, zwaną dalej „Zamawiającym”, reprezentowaną przez:</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Wójta Gminy Wymiarki Pana Wojciecha Olszewskiego, przy kontrasygnacie</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Skarbnika Gminy Wymiarki Pani Magdaleny Kuros,</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a</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 zwanym  dalej „Wykonawcą”, reprezentowaną przez:</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w:t>
      </w:r>
    </w:p>
    <w:p w:rsidR="001B5A5C" w:rsidRPr="00EB481D" w:rsidRDefault="001B5A5C" w:rsidP="00A2105D">
      <w:pPr>
        <w:spacing w:after="0" w:line="276" w:lineRule="auto"/>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1.</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lang w:eastAsia="pl-PL"/>
        </w:rPr>
        <w:t>Podstawą zawarcia niniejszej Umowy jest wybór oferty złożonej przez Wykonawcę w postępowaniu o</w:t>
      </w:r>
      <w:r w:rsidR="00E8177C">
        <w:rPr>
          <w:rFonts w:eastAsia="Times New Roman" w:cs="Times New Roman"/>
          <w:lang w:eastAsia="pl-PL"/>
        </w:rPr>
        <w:t> </w:t>
      </w:r>
      <w:r w:rsidRPr="00EB481D">
        <w:rPr>
          <w:rFonts w:eastAsia="Times New Roman" w:cs="Times New Roman"/>
          <w:lang w:eastAsia="pl-PL"/>
        </w:rPr>
        <w:t>udzielenie zamówienia publicznego prowadzonym na podstawie ustawy z dnia 29 stycznia 2004 Prawo zamówień</w:t>
      </w:r>
      <w:r w:rsidR="00840F04" w:rsidRPr="00EB481D">
        <w:rPr>
          <w:rFonts w:eastAsia="Times New Roman" w:cs="Times New Roman"/>
          <w:lang w:eastAsia="pl-PL"/>
        </w:rPr>
        <w:t xml:space="preserve"> publicznych ( t.j. Dz. U. 2017 poz. 1575</w:t>
      </w:r>
      <w:r w:rsidRPr="00EB481D">
        <w:rPr>
          <w:rFonts w:eastAsia="Times New Roman" w:cs="Times New Roman"/>
          <w:lang w:eastAsia="pl-PL"/>
        </w:rPr>
        <w:t xml:space="preserve"> ze zm.) zwanej w treści Umowy „ustawą”, w</w:t>
      </w:r>
      <w:r w:rsidR="00E8177C">
        <w:rPr>
          <w:rFonts w:eastAsia="Times New Roman" w:cs="Times New Roman"/>
          <w:lang w:eastAsia="pl-PL"/>
        </w:rPr>
        <w:t> </w:t>
      </w:r>
      <w:r w:rsidRPr="00EB481D">
        <w:rPr>
          <w:rFonts w:eastAsia="Times New Roman" w:cs="Times New Roman"/>
          <w:lang w:eastAsia="pl-PL"/>
        </w:rPr>
        <w:t xml:space="preserve">trybie przetargu nieograniczonego na świadczenie usługi w zakresie  </w:t>
      </w:r>
      <w:r w:rsidRPr="00EB481D">
        <w:rPr>
          <w:rFonts w:eastAsia="Times New Roman" w:cs="Times New Roman"/>
          <w:b/>
          <w:lang w:eastAsia="pl-PL"/>
        </w:rPr>
        <w:t>„Odbiór i transport odpadów komunalnych od właścicieli nieruchomości  zamieszkałych położonych na terenie Gminy Wymiarki.”</w:t>
      </w:r>
    </w:p>
    <w:p w:rsidR="001B5A5C" w:rsidRPr="00EB481D" w:rsidRDefault="001B5A5C" w:rsidP="00A2105D">
      <w:pPr>
        <w:spacing w:after="0" w:line="276" w:lineRule="auto"/>
        <w:jc w:val="center"/>
        <w:rPr>
          <w:rFonts w:eastAsia="Times New Roman" w:cs="Times New Roman"/>
          <w:b/>
          <w:lang w:eastAsia="pl-PL"/>
        </w:rPr>
      </w:pP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2.</w:t>
      </w:r>
    </w:p>
    <w:p w:rsidR="001B5A5C" w:rsidRPr="00EB481D" w:rsidRDefault="001B5A5C" w:rsidP="00A2105D">
      <w:pPr>
        <w:spacing w:after="0" w:line="276" w:lineRule="auto"/>
        <w:jc w:val="both"/>
        <w:rPr>
          <w:rFonts w:eastAsia="Arial Narrow" w:cs="Times New Roman"/>
          <w:lang w:eastAsia="pl-PL"/>
        </w:rPr>
      </w:pPr>
      <w:r w:rsidRPr="00EB481D">
        <w:rPr>
          <w:rFonts w:eastAsia="Arial Narrow" w:cs="Times New Roman"/>
          <w:lang w:eastAsia="pl-PL"/>
        </w:rPr>
        <w:t>1. Przedmiotem zamówienia jest usługa w zakresie odbioru i transportu  odpadów komunalnych od</w:t>
      </w:r>
      <w:r w:rsidR="00E8177C">
        <w:rPr>
          <w:rFonts w:eastAsia="Arial Narrow" w:cs="Times New Roman"/>
          <w:lang w:eastAsia="pl-PL"/>
        </w:rPr>
        <w:t> </w:t>
      </w:r>
      <w:r w:rsidRPr="00EB481D">
        <w:rPr>
          <w:rFonts w:eastAsia="Arial Narrow" w:cs="Times New Roman"/>
          <w:lang w:eastAsia="pl-PL"/>
        </w:rPr>
        <w:t>właścicieli nieruchomości zamieszkałych z terenu Gminy Wymiarki z miejscowości: Wymiarki, Witoszyn, Witoszyn Górny, Lutynka, Lubieszów, Lubartów i Silno Małe.</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2. Szacunkowa ilość od</w:t>
      </w:r>
      <w:r w:rsidR="00C21F3C" w:rsidRPr="00EB481D">
        <w:rPr>
          <w:rFonts w:eastAsia="Times New Roman" w:cs="Times New Roman"/>
          <w:lang w:eastAsia="pl-PL"/>
        </w:rPr>
        <w:t xml:space="preserve">ebranych odpadów wynosi ok. 468 </w:t>
      </w:r>
      <w:r w:rsidRPr="00EB481D">
        <w:rPr>
          <w:rFonts w:eastAsia="Times New Roman" w:cs="Times New Roman"/>
          <w:lang w:eastAsia="pl-PL"/>
        </w:rPr>
        <w:t xml:space="preserve">Mg przez cały okres trwania umowy. Ilość wytwarzanych odpadów nie jest zależna od Zamawiającego. Wyliczona ilość jest szacunkowa i może ulec zmianie stosownie do rzeczywistych potrzeb Zamawiającego. Podaną ilość należy traktować jako orientacyjną. Wykonawcy nie przysługuje prawo odszkodowania za nieosiągnięci wskazanej wielkości. </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3.  Zakres rzeczowy przedmiotu zamówienia:</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3.1.Wykonawca zobowiązany jest do odbierania całej ilości odpadów komunalnych przekazywanych przez właściciela nieruchomości zamieszkałej, w tym: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 odpady zmieszane,</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 odpady zbierane selektywnie z podziałem na:</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Papier i tektura,</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Tworzywa sztuczne, opakowania wielomateriałowe i metal,</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Szkło,</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Bioodpady w tym odpady zielone,</w:t>
      </w:r>
    </w:p>
    <w:p w:rsidR="001B5A5C" w:rsidRPr="00EB481D" w:rsidRDefault="001B5A5C" w:rsidP="00027A6B">
      <w:pPr>
        <w:numPr>
          <w:ilvl w:val="0"/>
          <w:numId w:val="13"/>
        </w:numPr>
        <w:spacing w:after="0" w:line="276" w:lineRule="auto"/>
        <w:ind w:left="1428"/>
        <w:jc w:val="both"/>
        <w:rPr>
          <w:rFonts w:eastAsia="Times New Roman" w:cs="Times New Roman"/>
          <w:lang w:eastAsia="pl-PL"/>
        </w:rPr>
      </w:pPr>
      <w:r w:rsidRPr="00EB481D">
        <w:rPr>
          <w:rFonts w:eastAsia="Times New Roman" w:cs="Times New Roman"/>
          <w:lang w:eastAsia="pl-PL"/>
        </w:rPr>
        <w:t>Odpady wielkogabarytowe.</w:t>
      </w:r>
    </w:p>
    <w:p w:rsidR="001B5A5C" w:rsidRPr="00EB481D" w:rsidRDefault="00F8256F" w:rsidP="00A2105D">
      <w:pPr>
        <w:spacing w:after="0" w:line="276" w:lineRule="auto"/>
        <w:jc w:val="both"/>
        <w:rPr>
          <w:rFonts w:eastAsia="Times New Roman" w:cs="Times New Roman"/>
          <w:lang w:eastAsia="pl-PL"/>
        </w:rPr>
      </w:pPr>
      <w:r w:rsidRPr="00EB481D">
        <w:rPr>
          <w:rFonts w:eastAsia="Times New Roman" w:cs="Times New Roman"/>
          <w:lang w:eastAsia="pl-PL"/>
        </w:rPr>
        <w:t>3.2.Wykonawca do dnia 01.01.2018</w:t>
      </w:r>
      <w:r w:rsidR="001B5A5C" w:rsidRPr="00EB481D">
        <w:rPr>
          <w:rFonts w:eastAsia="Times New Roman" w:cs="Times New Roman"/>
          <w:lang w:eastAsia="pl-PL"/>
        </w:rPr>
        <w:t xml:space="preserve"> r. zobowiązany jest do wyposażenia nieruchomości objętych systemem odbioru odpadów komunalnych w pojemniki do gromadzenie odpadów zmieszanych i odpadów pozostałych po segregacji. Pojemniki są własnością Wykonawcy. Wielkość pojemnika </w:t>
      </w:r>
      <w:r w:rsidR="001B5A5C" w:rsidRPr="00EB481D">
        <w:rPr>
          <w:rFonts w:eastAsia="Times New Roman" w:cs="Times New Roman"/>
          <w:lang w:eastAsia="pl-PL"/>
        </w:rPr>
        <w:lastRenderedPageBreak/>
        <w:t>powinna być dostosowana do liczby osób zamieszkałych w danej nieruchomości, oraz wskaźnika odpadów ustalonego w Regulaminie utrzymania czystości i porządku na terenie Gminy Wymiarki, Właściciele nieruchomości jednorodzinnej i zagrodowej mają obowiązek dysponować pojemnikiem 80 litrowym przy cyklu odbioru 1 raz w miesiącu. Natomiast właściciele nieruchomości wielorodzinnej i budynków zamieszkania zbiorowego maja obowiązek dysponować pojemnikiem 60 litrowym na osobę przy cyklu odbioru 1 raz w miesiącu. Powinien  również  uwzględniać sposób gromadzenia odpadów (zmieszany lub selektywny).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Zamawiający dostarczy operatorowi  uaktualniony wykaz nieruchomości wraz z liczbą zamieszkałych osób, z informacją o zadeklarowaniu segregacji odpadów </w:t>
      </w:r>
      <w:r w:rsidR="00F8256F" w:rsidRPr="00EB481D">
        <w:rPr>
          <w:rFonts w:eastAsia="Times New Roman" w:cs="Times New Roman"/>
          <w:lang w:eastAsia="pl-PL"/>
        </w:rPr>
        <w:t>komunalnych do  dnia  15.12.2017</w:t>
      </w:r>
      <w:r w:rsidRPr="00EB481D">
        <w:rPr>
          <w:rFonts w:eastAsia="Times New Roman" w:cs="Times New Roman"/>
          <w:lang w:eastAsia="pl-PL"/>
        </w:rPr>
        <w:t xml:space="preserve"> r.</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3.3. Wykonawca zobowiązany jest przeprowadzić  mycie i dezynfekcję pojemników przynajmniej raz</w:t>
      </w:r>
      <w:r w:rsidR="00E8177C">
        <w:rPr>
          <w:rFonts w:eastAsia="Times New Roman" w:cs="Times New Roman"/>
          <w:lang w:eastAsia="pl-PL"/>
        </w:rPr>
        <w:t> </w:t>
      </w:r>
      <w:r w:rsidRPr="00EB481D">
        <w:rPr>
          <w:rFonts w:eastAsia="Times New Roman" w:cs="Times New Roman"/>
          <w:lang w:eastAsia="pl-PL"/>
        </w:rPr>
        <w:t>w roku w terminie uzgodnionym z Zamawiającym po ich opróżnieniu w okresie od kwietnia do października  i dokonywać napraw lub wymiany uszkodzonego w trakcie realizacji umowy na własny koszt, jeżeli powstały z winy Wykonawcy w terminie 5 dni od zgłoszenia w formie telefonicznej lub e- mail przez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w:t>
      </w:r>
      <w:r w:rsidR="00F8256F" w:rsidRPr="00EB481D">
        <w:rPr>
          <w:rFonts w:eastAsia="Times New Roman" w:cs="Times New Roman"/>
          <w:lang w:eastAsia="pl-PL"/>
        </w:rPr>
        <w:t>.4. Wykonawca do dnia 01.01.2018</w:t>
      </w:r>
      <w:r w:rsidRPr="00EB481D">
        <w:rPr>
          <w:rFonts w:eastAsia="Times New Roman" w:cs="Times New Roman"/>
          <w:lang w:eastAsia="pl-PL"/>
        </w:rPr>
        <w:t xml:space="preserve"> r. zobowiązany jest do wyposażenia nieruchomości, które zadeklarowały gromadzenie odpadów w sposób selektywny w komplet worków.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Do potrzeb selektywnej zbiórki stosuje się  następujące kolory worków </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niebieski  do zbierania papieru i tektury,</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żółty do zbierania tworzyw sztucznych , opakowań wielomateriałowych i metali,</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zielony przeznaczony do zbierania szkła,</w:t>
      </w:r>
    </w:p>
    <w:p w:rsidR="001B5A5C" w:rsidRPr="00EB481D" w:rsidRDefault="001B5A5C" w:rsidP="00027A6B">
      <w:pPr>
        <w:numPr>
          <w:ilvl w:val="0"/>
          <w:numId w:val="15"/>
        </w:numPr>
        <w:spacing w:after="0" w:line="276" w:lineRule="auto"/>
        <w:jc w:val="both"/>
        <w:rPr>
          <w:rFonts w:eastAsia="Times New Roman" w:cs="Times New Roman"/>
          <w:lang w:eastAsia="pl-PL"/>
        </w:rPr>
      </w:pPr>
      <w:r w:rsidRPr="00EB481D">
        <w:rPr>
          <w:rFonts w:eastAsia="Times New Roman" w:cs="Times New Roman"/>
          <w:lang w:eastAsia="pl-PL"/>
        </w:rPr>
        <w:t>kolor brązowy przeznaczony do zbierania odpadów ulegających biodegradacji.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o minimalnej pojemności 60 litrów z tworzywa LDPE o grubości minimum 0,06 mm, oznakowanych rodzajem gromadzonych odpadów w odpowiedniej kolorystyce w ilości i wielkości odpowiadającej liczbie zamieszkałych osób.</w:t>
      </w:r>
      <w:r w:rsidRPr="00EB481D">
        <w:rPr>
          <w:rFonts w:eastAsia="Times New Roman" w:cs="Times New Roman"/>
          <w:color w:val="FF0000"/>
          <w:lang w:eastAsia="pl-PL"/>
        </w:rPr>
        <w:t xml:space="preserve"> </w:t>
      </w:r>
      <w:r w:rsidRPr="00EB481D">
        <w:rPr>
          <w:rFonts w:eastAsia="Times New Roman" w:cs="Times New Roman"/>
          <w:lang w:eastAsia="pl-PL"/>
        </w:rPr>
        <w:t xml:space="preserve">Po każdorazowym odbiorze wysegregowanych odpadów operator zobowiązany jest pozostawić worki w ilości odpowiadającej odebranym workom. </w:t>
      </w:r>
      <w:r w:rsidRPr="00EB481D">
        <w:rPr>
          <w:rFonts w:eastAsia="Times New Roman" w:cs="Times New Roman"/>
          <w:bCs/>
          <w:lang w:eastAsia="pl-PL"/>
        </w:rPr>
        <w:t>Dopuszcza się zamianę worków na pojemniki w zabudowie wielorodzinnej  w kolorach i napisach, jak dla worków</w:t>
      </w:r>
      <w:r w:rsidRPr="00EB481D">
        <w:rPr>
          <w:rFonts w:eastAsia="Times New Roman" w:cs="Times New Roman"/>
          <w:lang w:eastAsia="pl-PL"/>
        </w:rPr>
        <w:t>.</w:t>
      </w:r>
    </w:p>
    <w:p w:rsidR="00F862C0" w:rsidRPr="00EB481D" w:rsidRDefault="00F862C0" w:rsidP="00A2105D">
      <w:pPr>
        <w:spacing w:after="0" w:line="276" w:lineRule="auto"/>
        <w:jc w:val="both"/>
        <w:rPr>
          <w:rFonts w:eastAsia="Times New Roman" w:cs="Times New Roman"/>
          <w:b/>
          <w:lang w:eastAsia="pl-PL"/>
        </w:rPr>
      </w:pPr>
      <w:r w:rsidRPr="00EB481D">
        <w:rPr>
          <w:rFonts w:eastAsia="Times New Roman" w:cs="Times New Roman"/>
          <w:b/>
          <w:lang w:eastAsia="pl-PL"/>
        </w:rPr>
        <w:t>Wykonawca zobowiązuje się do ustawienia 1 kompletu pojemników typu dzwon w miejscu wyznaczonym przez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3.5. Zamawiający zastrzega sobie prawo w ciągu trwania umowy zmiany ilości nieruchomości objętych odbiorem odpadów, liczby osób zamieszkujących daną nieruchomość oraz sposobu gromadzenia odpadów (zbieranie odpadów w sposób zmieszany/zbieranie odpadów w sposób selektywny).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Wszelkie zmiany dotyczące, liczby obsługiwanych nieruchomości, liczby mieszkańców nie spowodują zmiany wynagrodzenia wykonawcy.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3.6. Najpóźniej do dnia </w:t>
      </w:r>
      <w:r w:rsidRPr="00EB481D">
        <w:rPr>
          <w:rFonts w:eastAsia="Times New Roman" w:cs="Times New Roman"/>
          <w:color w:val="943634"/>
          <w:lang w:eastAsia="pl-PL"/>
        </w:rPr>
        <w:t>15</w:t>
      </w:r>
      <w:r w:rsidR="00F8256F" w:rsidRPr="00EB481D">
        <w:rPr>
          <w:rFonts w:eastAsia="Times New Roman" w:cs="Times New Roman"/>
          <w:lang w:eastAsia="pl-PL"/>
        </w:rPr>
        <w:t xml:space="preserve">.01.2018 </w:t>
      </w:r>
      <w:r w:rsidRPr="00EB481D">
        <w:rPr>
          <w:rFonts w:eastAsia="Times New Roman" w:cs="Times New Roman"/>
          <w:lang w:eastAsia="pl-PL"/>
        </w:rPr>
        <w:t xml:space="preserve"> r. Wykonawca przedstawi Zamawiającemu pisemną informację o wstawionych pojemnikach i dostarczonych workach. Informacja winna zawierać: miejsce wstawienia pojemnika i worków (adres nieruchomości), nazwisko i imię właściciela, zarządcy lub użytkownika nieruchomości, ilość i wielkość pojemników i worków.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3.7. Wykonawca zobowiązany jest do odbierania bezpośrednio z nieruchomości zebranych odpadów komunalnych zgodnie z zatwierdzonym harmonogramem przez Zamawiającego: </w:t>
      </w:r>
    </w:p>
    <w:p w:rsidR="001B5A5C" w:rsidRPr="00EB481D" w:rsidRDefault="001B5A5C" w:rsidP="00027A6B">
      <w:pPr>
        <w:numPr>
          <w:ilvl w:val="0"/>
          <w:numId w:val="19"/>
        </w:numPr>
        <w:spacing w:after="0" w:line="276" w:lineRule="auto"/>
        <w:jc w:val="both"/>
        <w:rPr>
          <w:rFonts w:eastAsia="Times New Roman" w:cs="Times New Roman"/>
          <w:lang w:eastAsia="pl-PL"/>
        </w:rPr>
      </w:pPr>
      <w:r w:rsidRPr="00EB481D">
        <w:rPr>
          <w:rFonts w:eastAsia="Times New Roman" w:cs="Times New Roman"/>
          <w:lang w:eastAsia="pl-PL"/>
        </w:rPr>
        <w:t xml:space="preserve">odpadów zmieszanych, odpadów pozostałych po segregacji  - 2 razy w miesiącu </w:t>
      </w:r>
    </w:p>
    <w:p w:rsidR="001B5A5C" w:rsidRPr="00EB481D" w:rsidRDefault="001B5A5C" w:rsidP="00027A6B">
      <w:pPr>
        <w:numPr>
          <w:ilvl w:val="0"/>
          <w:numId w:val="19"/>
        </w:numPr>
        <w:spacing w:after="0" w:line="276" w:lineRule="auto"/>
        <w:jc w:val="both"/>
        <w:rPr>
          <w:rFonts w:eastAsia="Times New Roman" w:cs="Times New Roman"/>
          <w:lang w:eastAsia="pl-PL"/>
        </w:rPr>
      </w:pPr>
      <w:r w:rsidRPr="00EB481D">
        <w:rPr>
          <w:rFonts w:eastAsia="Times New Roman" w:cs="Times New Roman"/>
          <w:lang w:eastAsia="pl-PL"/>
        </w:rPr>
        <w:t>bioodpadów w tym odpadów zielonych – w okresie od maja do października 2 razy w miesiącu, w pozostałym okresie roku 1 raz w miesiącu.</w:t>
      </w:r>
    </w:p>
    <w:p w:rsidR="001B5A5C" w:rsidRPr="00EB481D" w:rsidRDefault="001B5A5C" w:rsidP="00027A6B">
      <w:pPr>
        <w:numPr>
          <w:ilvl w:val="0"/>
          <w:numId w:val="19"/>
        </w:numPr>
        <w:spacing w:after="0" w:line="276" w:lineRule="auto"/>
        <w:jc w:val="both"/>
        <w:rPr>
          <w:rFonts w:eastAsia="Times New Roman" w:cs="Times New Roman"/>
          <w:lang w:eastAsia="pl-PL"/>
        </w:rPr>
      </w:pPr>
      <w:r w:rsidRPr="00EB481D">
        <w:rPr>
          <w:rFonts w:eastAsia="Times New Roman" w:cs="Times New Roman"/>
          <w:lang w:eastAsia="pl-PL"/>
        </w:rPr>
        <w:t>odpadów zbieranych selektywnie (papier, tworzywa, szkło) – 1 raz w miesiącu,</w:t>
      </w:r>
    </w:p>
    <w:p w:rsidR="001B5A5C" w:rsidRPr="00EB481D" w:rsidRDefault="001B5A5C" w:rsidP="00027A6B">
      <w:pPr>
        <w:numPr>
          <w:ilvl w:val="0"/>
          <w:numId w:val="19"/>
        </w:numPr>
        <w:spacing w:after="0" w:line="276" w:lineRule="auto"/>
        <w:jc w:val="both"/>
        <w:rPr>
          <w:rFonts w:eastAsia="Times New Roman" w:cs="Times New Roman"/>
          <w:lang w:eastAsia="pl-PL"/>
        </w:rPr>
      </w:pPr>
      <w:r w:rsidRPr="00EB481D">
        <w:rPr>
          <w:rFonts w:eastAsia="Times New Roman" w:cs="Times New Roman"/>
          <w:lang w:eastAsia="pl-PL"/>
        </w:rPr>
        <w:t>odpadów wielkogabarytowych – 1 raz w roku.</w:t>
      </w:r>
    </w:p>
    <w:p w:rsidR="001B5A5C" w:rsidRPr="00EB481D" w:rsidRDefault="00F8256F" w:rsidP="00A2105D">
      <w:pPr>
        <w:spacing w:after="0" w:line="276" w:lineRule="auto"/>
        <w:jc w:val="both"/>
        <w:rPr>
          <w:rFonts w:eastAsia="Times New Roman" w:cs="Times New Roman"/>
          <w:lang w:eastAsia="pl-PL"/>
        </w:rPr>
      </w:pPr>
      <w:r w:rsidRPr="00EB481D">
        <w:rPr>
          <w:rFonts w:eastAsia="Times New Roman" w:cs="Times New Roman"/>
          <w:lang w:eastAsia="pl-PL"/>
        </w:rPr>
        <w:lastRenderedPageBreak/>
        <w:t>Harmonogram na rok 2018</w:t>
      </w:r>
      <w:r w:rsidR="001B5A5C" w:rsidRPr="00EB481D">
        <w:rPr>
          <w:rFonts w:eastAsia="Times New Roman" w:cs="Times New Roman"/>
          <w:lang w:eastAsia="pl-PL"/>
        </w:rPr>
        <w:t xml:space="preserve"> zostanie opracowany przez Wykonawcę i przedłożony do akceptacji najpóźniej w dniu podpisania umowy Harmonogram odbierania odpadów w formie papierowej, jednostronnej ulotki formatu A-5 powinien zawierać informację o rodzaju odbieranych odpadów, datę,  biorąc pod uwagę, iż odbiór odpadów nie może odbywać się w dni wolne od pracy oraz propozycje trasy - miejscowości wywozu odpadów z terenu Gminy. Wykonawca zobowiązany jest do</w:t>
      </w:r>
      <w:r w:rsidR="00E8177C">
        <w:rPr>
          <w:rFonts w:eastAsia="Times New Roman" w:cs="Times New Roman"/>
          <w:lang w:eastAsia="pl-PL"/>
        </w:rPr>
        <w:t> </w:t>
      </w:r>
      <w:r w:rsidR="001B5A5C" w:rsidRPr="00EB481D">
        <w:rPr>
          <w:rFonts w:eastAsia="Times New Roman" w:cs="Times New Roman"/>
          <w:lang w:eastAsia="pl-PL"/>
        </w:rPr>
        <w:t>kolportażu dla każdej nieruchomości zamieszkałej, zaakceptowanego harmonogramu odbioru od</w:t>
      </w:r>
      <w:r w:rsidRPr="00EB481D">
        <w:rPr>
          <w:rFonts w:eastAsia="Times New Roman" w:cs="Times New Roman"/>
          <w:lang w:eastAsia="pl-PL"/>
        </w:rPr>
        <w:t>padów komunalnych do  01 01.2018</w:t>
      </w:r>
      <w:r w:rsidR="001B5A5C" w:rsidRPr="00EB481D">
        <w:rPr>
          <w:rFonts w:eastAsia="Times New Roman" w:cs="Times New Roman"/>
          <w:lang w:eastAsia="pl-PL"/>
        </w:rPr>
        <w:t xml:space="preserve">  r. Wykonawca jest zobowiązany do poinformowania o zmianie terminu  odbioru odpadów. Zmiany harmonogramu wymagają  zachowania formy pisemnej.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3.8. Wykonawca jest zobowiązany do realizacji „ reklamacji” (nieodebrania z nieruchomości odpadów zgodnie z harmonogramem, niedostarczenie pojemników lub worków itp.) w przeciągu 2 dni od otrzymania zawiadomienia e-mailem od Zamawiającego (data potwierdzenia otrzymania wiadomości) Wykonanie reklamacji należy niezwłocznie potwierdzić e-mailem na adres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3.9. Obowiązkiem Wykonawcy będzie zabranie dostawionych, dodatkowo worków z odpadami w skutek nie mieszczenia się odpadów w posiadanych pojemnikach.</w:t>
      </w:r>
    </w:p>
    <w:p w:rsidR="001B5A5C" w:rsidRPr="00EB481D" w:rsidRDefault="001B5A5C" w:rsidP="00A2105D">
      <w:pPr>
        <w:spacing w:after="0" w:line="276" w:lineRule="auto"/>
        <w:jc w:val="both"/>
        <w:rPr>
          <w:rFonts w:eastAsia="Times New Roman" w:cs="Times New Roman"/>
          <w:color w:val="FF0000"/>
          <w:lang w:eastAsia="pl-PL"/>
        </w:rPr>
      </w:pPr>
      <w:r w:rsidRPr="00EB481D">
        <w:rPr>
          <w:rFonts w:eastAsia="Times New Roman" w:cs="Times New Roman"/>
          <w:lang w:eastAsia="pl-PL"/>
        </w:rPr>
        <w:t xml:space="preserve">3.10. Odbiór odpadów komunalnych Wykonawca powinien realizować w godz. </w:t>
      </w:r>
      <w:r w:rsidRPr="00EB481D">
        <w:rPr>
          <w:rFonts w:eastAsia="Times New Roman" w:cs="Times New Roman"/>
          <w:b/>
          <w:lang w:eastAsia="pl-PL"/>
        </w:rPr>
        <w:t>6.</w:t>
      </w:r>
      <w:r w:rsidRPr="00EB481D">
        <w:rPr>
          <w:rFonts w:eastAsia="Times New Roman" w:cs="Times New Roman"/>
          <w:b/>
          <w:vertAlign w:val="superscript"/>
          <w:lang w:eastAsia="pl-PL"/>
        </w:rPr>
        <w:t>00</w:t>
      </w:r>
      <w:r w:rsidRPr="00EB481D">
        <w:rPr>
          <w:rFonts w:eastAsia="Times New Roman" w:cs="Times New Roman"/>
          <w:b/>
          <w:lang w:eastAsia="pl-PL"/>
        </w:rPr>
        <w:t xml:space="preserve"> do 20.</w:t>
      </w:r>
      <w:r w:rsidRPr="00EB481D">
        <w:rPr>
          <w:rFonts w:eastAsia="Times New Roman" w:cs="Times New Roman"/>
          <w:b/>
          <w:vertAlign w:val="superscript"/>
          <w:lang w:eastAsia="pl-PL"/>
        </w:rPr>
        <w:t>00</w:t>
      </w:r>
      <w:r w:rsidRPr="00EB481D">
        <w:rPr>
          <w:rFonts w:eastAsia="Times New Roman" w:cs="Times New Roman"/>
          <w:b/>
          <w:lang w:eastAsia="pl-PL"/>
        </w:rPr>
        <w:t xml:space="preserve"> </w:t>
      </w:r>
      <w:r w:rsidRPr="00EB481D">
        <w:rPr>
          <w:rFonts w:eastAsia="Times New Roman" w:cs="Times New Roman"/>
          <w:lang w:eastAsia="pl-PL"/>
        </w:rPr>
        <w:t>w powszednie dni tygodnia z pominięciem świąt i dni wolnych od pracy.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3.11. Wykonawca jest zobowiązany do porządkowania terenu zanieczyszczonego odpadami komunalnymi wysypanymi z pojemników, worków lub pojazdu w trakcie realizacji usługi..</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b/>
          <w:lang w:eastAsia="pl-PL"/>
        </w:rPr>
        <w:t xml:space="preserve">3.12. Wykonawca zobowiązany jest do bieżącego monitoringu selektywnej zbiórki odpadów u źródła </w:t>
      </w:r>
      <w:r w:rsidR="00FC5CBD" w:rsidRPr="00EB481D">
        <w:rPr>
          <w:rFonts w:eastAsia="Times New Roman" w:cs="Times New Roman"/>
          <w:b/>
          <w:lang w:eastAsia="pl-PL"/>
        </w:rPr>
        <w:t xml:space="preserve">                                                                                                                                                                                                                                                                                                                                                                                                                                                                                                                                                                                                                                                                                                                                                                                                                                                                                                                                                                                                                                                                                                                                                                                                                                                                                                                                                                                                                                                                                                                                                                                                                                                                                                                                                                                                                                                                                                                                                                                                                                                                                                                                                                                                                                                                                                                                                                                                                                                                                                                                                                                                                                                                                                                                                                                                                                                                                                                                                                                                                                                                                                                                                                                                                                                                                                                                                                                                                                                                                                                                                                                                                                                                                                                                                                                                                                                                                                                                                                                                                                                                                                                                                                                                                                                                                                                                                                                                                                                                                                                                                                                                                                                                                                                                                                                                                                                                                                                                                                                                                                                                                                                                                                                                                                                                                                                                                                                                                                                                                                                                                                                                                                                                                            </w:t>
      </w:r>
      <w:r w:rsidR="001D0514" w:rsidRPr="00EB481D">
        <w:rPr>
          <w:rFonts w:eastAsia="Times New Roman" w:cs="Times New Roman"/>
          <w:b/>
          <w:lang w:eastAsia="pl-PL"/>
        </w:rPr>
        <w:t xml:space="preserve">              </w:t>
      </w:r>
      <w:r w:rsidR="00215C97" w:rsidRPr="00EB481D">
        <w:rPr>
          <w:rFonts w:eastAsia="Times New Roman" w:cs="Times New Roman"/>
          <w:b/>
          <w:lang w:eastAsia="pl-PL"/>
        </w:rPr>
        <w:t xml:space="preserve">  </w:t>
      </w:r>
      <w:r w:rsidRPr="00EB481D">
        <w:rPr>
          <w:rFonts w:eastAsia="Times New Roman" w:cs="Times New Roman"/>
          <w:b/>
          <w:lang w:eastAsia="pl-PL"/>
        </w:rPr>
        <w:t>poprzez rejestrowanie przypadków, w których w strumieniu odpadów niesegregowanych</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b/>
          <w:lang w:eastAsia="pl-PL"/>
        </w:rPr>
        <w:t xml:space="preserve"> (zmieszanych) odpadów komunalnych znajdują się odpady podlegające selektywnej zbiórce – dotyczy nieruchomości deklarujących selektywna zbiórkę odpadów. </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b/>
          <w:lang w:eastAsia="pl-PL"/>
        </w:rPr>
        <w:t>Z przeprowadzonych kontroli Wykonawca w ciągu 14 dni od zakończenia czynności kontrolnych przedłoży w siedzibie zamawiającego protokół z przeprowadzonej kontroli zawierający wykaz nieruchomości w których przeprowadzono kontrolę wraz z dokumentacją fotograficzna dotyczącą</w:t>
      </w:r>
    </w:p>
    <w:p w:rsidR="001B5A5C" w:rsidRPr="00EB481D" w:rsidRDefault="001B5A5C" w:rsidP="00A2105D">
      <w:pPr>
        <w:spacing w:after="0" w:line="276" w:lineRule="auto"/>
        <w:jc w:val="both"/>
        <w:rPr>
          <w:rFonts w:eastAsia="Times New Roman" w:cs="Times New Roman"/>
          <w:b/>
          <w:lang w:eastAsia="pl-PL"/>
        </w:rPr>
      </w:pPr>
      <w:r w:rsidRPr="00EB481D">
        <w:rPr>
          <w:rFonts w:eastAsia="Times New Roman" w:cs="Times New Roman"/>
          <w:b/>
          <w:lang w:eastAsia="pl-PL"/>
        </w:rPr>
        <w:t>nieruchomości w którym stwierdzono nieprawidłowości.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3.13.</w:t>
      </w:r>
      <w:r w:rsidRPr="00EB481D">
        <w:rPr>
          <w:rFonts w:eastAsia="Times New Roman" w:cs="Times New Roman"/>
          <w:lang w:eastAsia="pl-PL"/>
        </w:rPr>
        <w:t xml:space="preserve"> Wykonawca zobowiązany jest spełniać warunki określone w </w:t>
      </w:r>
      <w:hyperlink r:id="rId13" w:history="1">
        <w:r w:rsidRPr="00EB481D">
          <w:rPr>
            <w:rFonts w:eastAsia="Times New Roman" w:cs="Times New Roman"/>
            <w:lang w:eastAsia="pl-PL"/>
          </w:rPr>
          <w:t>Rozporządzeniu Ministra Środowiska z dnia 11 stycznia 2013 r. w sprawie szczegółowych wymagań w zakresie odbierania odpadów komunalnych od właścicieli nieruchomości (Dz. U. z 2013, poz. 122)</w:t>
        </w:r>
      </w:hyperlink>
      <w:r w:rsidRPr="00EB481D">
        <w:rPr>
          <w:rFonts w:eastAsia="Times New Roman" w:cs="Times New Roman"/>
          <w:lang w:eastAsia="pl-PL"/>
        </w:rPr>
        <w:t xml:space="preserv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3.14.</w:t>
      </w:r>
      <w:r w:rsidRPr="00EB481D">
        <w:rPr>
          <w:rFonts w:eastAsia="Times New Roman" w:cs="Times New Roman"/>
          <w:lang w:eastAsia="pl-PL"/>
        </w:rPr>
        <w:t xml:space="preserve"> Wykonawca zobowiązany jest do przekazania  zmieszanych  odpadów komunalnych oraz pozostałości z sortowania przeznaczonych do składowania do regionalnej instalacji przetwarzania odpadów komunalnych  stanowiącej  Zakład Zagospodarowania Odpadów Spółka z o o. w Marszowie, adres Marszów 50A, 68 – 200 Żary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W przypadku awarii instalacji wskazanej wyżej Wykonawca zobowiązany jest do dostarczenia  odpadów na własny koszt do instalacji przewidzianej do zastępczej obsługi regionu do której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przypisana jest Gmina Wymiarki, zgodnie z obowiązującym Wojewódzkim planem gospodarki odpadami dla województwa lubuskiego. Cena oferty nie obejmuje kosztów przyjęcia odpadów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przez instalację zastępczą stanowiących koszt Zamawiającego.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3.15.</w:t>
      </w:r>
      <w:r w:rsidRPr="00EB481D">
        <w:rPr>
          <w:rFonts w:eastAsia="Times New Roman" w:cs="Times New Roman"/>
          <w:lang w:eastAsia="pl-PL"/>
        </w:rPr>
        <w:t xml:space="preserve"> W przypadku selektywnie zebranych odpadów komunalnych, w ramach zagospodarowania odpadów, Wykonawca zobowiązany jest do ich przekazywania do instalacji odzysku i unieszkodliwiania, zgodnie z deklaracją zawartą w ofercie</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lastRenderedPageBreak/>
        <w:t>3.16.</w:t>
      </w:r>
      <w:r w:rsidRPr="00EB481D">
        <w:rPr>
          <w:rFonts w:eastAsia="Times New Roman" w:cs="Times New Roman"/>
          <w:lang w:eastAsia="pl-PL"/>
        </w:rPr>
        <w:t xml:space="preserve"> Wykonawca we własnym zakresie i na własny rachunek jest zobowiązany do doczyszczenia selektywnie odebranych odpadów do jakości odpowiadającej uzgodnieniom z instalacja odzysku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i unieszkodliwiania do której Wykonawca przekaże poszczególne frakcje odpadów.</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3.17.</w:t>
      </w:r>
      <w:r w:rsidR="00365B7C" w:rsidRPr="00EB481D">
        <w:rPr>
          <w:rFonts w:eastAsia="Times New Roman" w:cs="Times New Roman"/>
          <w:lang w:eastAsia="pl-PL"/>
        </w:rPr>
        <w:t xml:space="preserve"> </w:t>
      </w:r>
      <w:r w:rsidRPr="00EB481D">
        <w:rPr>
          <w:rFonts w:eastAsia="Times New Roman" w:cs="Times New Roman"/>
          <w:lang w:eastAsia="pl-PL"/>
        </w:rPr>
        <w:t xml:space="preserve">W przypadku zgłoszeń reklamacyjnych dotyczących braku odbioru odpadów w terminie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określonym w harmonogramie z danego punktu adresowego Wykonawca zobowiązany jest do</w:t>
      </w:r>
      <w:r w:rsidR="00E8177C">
        <w:rPr>
          <w:rFonts w:eastAsia="Times New Roman" w:cs="Times New Roman"/>
          <w:lang w:eastAsia="pl-PL"/>
        </w:rPr>
        <w:t> </w:t>
      </w:r>
      <w:r w:rsidRPr="00EB481D">
        <w:rPr>
          <w:rFonts w:eastAsia="Times New Roman" w:cs="Times New Roman"/>
          <w:lang w:eastAsia="pl-PL"/>
        </w:rPr>
        <w:t>odbioru odpadów w terminie  7 dni od zgłoszenia reklamacji przez pracownika koordynującego zadanie. Zgłoszenie reklamacji nastąpi telefonicznie, pisemnie lub osobiście.</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3.18.</w:t>
      </w:r>
      <w:r w:rsidRPr="00EB481D">
        <w:rPr>
          <w:rFonts w:eastAsia="Times New Roman" w:cs="Times New Roman"/>
          <w:lang w:eastAsia="pl-PL"/>
        </w:rPr>
        <w:t xml:space="preserve"> Wykonawca musi dysponować specjalistycznymi, sprawnymi technicznie środkami transportu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zdolnymi do odbioru i transportu poszczególnych rodzajów odpadów oraz bazę magazynowo –transportową zgodnie z Rozporządzeniem Ministra Środowiska z dnia 11 stycznia 2013 roku w sprawie szczegółowych wymagań w zakresie odbierania odpadów komunalnych od właścicieli nieruchomości.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3.19.</w:t>
      </w:r>
      <w:r w:rsidRPr="00EB481D">
        <w:rPr>
          <w:rFonts w:eastAsia="Times New Roman" w:cs="Times New Roman"/>
          <w:lang w:eastAsia="pl-PL"/>
        </w:rPr>
        <w:t xml:space="preserve"> Pojazdy Wykonawcy w trakcie realizacji usługi odbioru odpadów komunalnych na rzecz Zamawiającego nie mogą jednocześnie odbierać odpadów komunalnych z nieruchomości niezamieszkałych, które nie są objęte gminnym systemem gospodarowania odpadami komunalnymi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zastrzeżeniem pkt </w:t>
      </w:r>
      <w:r w:rsidR="00026ECB" w:rsidRPr="00EB481D">
        <w:rPr>
          <w:rFonts w:eastAsia="Times New Roman" w:cs="Times New Roman"/>
          <w:lang w:eastAsia="pl-PL"/>
        </w:rPr>
        <w:t xml:space="preserve"> 3.</w:t>
      </w:r>
      <w:r w:rsidR="001D0514" w:rsidRPr="00EB481D">
        <w:rPr>
          <w:rFonts w:eastAsia="Times New Roman" w:cs="Times New Roman"/>
          <w:b/>
          <w:lang w:eastAsia="pl-PL"/>
        </w:rPr>
        <w:t>20</w:t>
      </w:r>
      <w:r w:rsidRPr="00EB481D">
        <w:rPr>
          <w:rFonts w:eastAsia="Times New Roman" w:cs="Times New Roman"/>
          <w:b/>
          <w:lang w:eastAsia="pl-PL"/>
        </w:rPr>
        <w:t>.</w:t>
      </w:r>
      <w:r w:rsidRPr="00EB481D">
        <w:rPr>
          <w:rFonts w:eastAsia="Times New Roman" w:cs="Times New Roman"/>
          <w:lang w:eastAsia="pl-PL"/>
        </w:rPr>
        <w:t xml:space="preserv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3.20.</w:t>
      </w:r>
      <w:r w:rsidRPr="00EB481D">
        <w:rPr>
          <w:rFonts w:eastAsia="Times New Roman" w:cs="Times New Roman"/>
          <w:lang w:eastAsia="pl-PL"/>
        </w:rPr>
        <w:t xml:space="preserve"> </w:t>
      </w:r>
      <w:r w:rsidRPr="00EB481D">
        <w:rPr>
          <w:rFonts w:eastAsia="Times New Roman" w:cs="Times New Roman"/>
          <w:bCs/>
          <w:lang w:eastAsia="pl-PL"/>
        </w:rPr>
        <w:t>Jednoczesny odbiór odpadów komunalnych z nieruchomości niezamieszkałych, które nie są objęte gminnym systemem gospodarowania odpadami, dopuszczany jest wyłącznie w przypadku, gdy</w:t>
      </w:r>
      <w:r w:rsidR="00E8177C">
        <w:rPr>
          <w:rFonts w:eastAsia="Times New Roman" w:cs="Times New Roman"/>
          <w:bCs/>
          <w:lang w:eastAsia="pl-PL"/>
        </w:rPr>
        <w:t> </w:t>
      </w:r>
      <w:r w:rsidRPr="00EB481D">
        <w:rPr>
          <w:rFonts w:eastAsia="Times New Roman" w:cs="Times New Roman"/>
          <w:bCs/>
          <w:lang w:eastAsia="pl-PL"/>
        </w:rPr>
        <w:t>odbiór z pojemnika stanowiącego wyposażenie nieruchomości niezamieszkałej jest każdorazowo odrębnie ewidencjonowany z wyszczególnieniem danych o wielkości pojemnika, ilości i rodzaju odebranych odpadów oraz nazwy i adresu podmiotu od którego odebrano odpady. Sposób ewidencjonowania musi w sposób precyzyjny określić procentowy udział odpadów z nieruchomości objętych i nieobjętych gminnym systemem gospodarowania odpadami</w:t>
      </w:r>
      <w:r w:rsidRPr="00EB481D">
        <w:rPr>
          <w:rFonts w:eastAsia="Times New Roman" w:cs="Times New Roman"/>
          <w:lang w:eastAsia="pl-PL"/>
        </w:rPr>
        <w:t>.</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3.21.</w:t>
      </w:r>
      <w:r w:rsidRPr="00EB481D">
        <w:rPr>
          <w:rFonts w:eastAsia="Times New Roman" w:cs="Times New Roman"/>
          <w:lang w:eastAsia="pl-PL"/>
        </w:rPr>
        <w:t xml:space="preserve"> Zakazuje się Wykonawcy jednoczesnego odbioru w jednym transporcie odpadów zebranych na terenie Gminy Wymiarki z odpadami z innych Gmin.</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3.22.</w:t>
      </w:r>
      <w:r w:rsidRPr="00EB481D">
        <w:rPr>
          <w:rFonts w:eastAsia="Times New Roman" w:cs="Times New Roman"/>
          <w:lang w:eastAsia="pl-PL"/>
        </w:rPr>
        <w:t xml:space="preserve"> Wykonawca wyposaży Zamawiającego na czas trwania umowy w oprogramowanie zainstalowane na 1 stanowisku komputerowym w siedzibie Zamawiającego lub w inny sposób umożliwi dostęp  do bieżącej kontroli pracy sprzętu wykorzystywanego przez Wykonawcę do</w:t>
      </w:r>
      <w:r w:rsidR="00E8177C">
        <w:rPr>
          <w:rFonts w:eastAsia="Times New Roman" w:cs="Times New Roman"/>
          <w:lang w:eastAsia="pl-PL"/>
        </w:rPr>
        <w:t> </w:t>
      </w:r>
      <w:r w:rsidRPr="00EB481D">
        <w:rPr>
          <w:rFonts w:eastAsia="Times New Roman" w:cs="Times New Roman"/>
          <w:lang w:eastAsia="pl-PL"/>
        </w:rPr>
        <w:t>wykonywania usług związanych z odbieraniem i transportem odpadów komunalnych, z</w:t>
      </w:r>
      <w:r w:rsidR="00A2105D" w:rsidRPr="00EB481D">
        <w:rPr>
          <w:rFonts w:eastAsia="Times New Roman" w:cs="Times New Roman"/>
          <w:lang w:eastAsia="pl-PL"/>
        </w:rPr>
        <w:t> </w:t>
      </w:r>
      <w:r w:rsidRPr="00EB481D">
        <w:rPr>
          <w:rFonts w:eastAsia="Times New Roman" w:cs="Times New Roman"/>
          <w:lang w:eastAsia="pl-PL"/>
        </w:rPr>
        <w:t>jednoznacznym odwzorowaniem na mapie miejsca prowadzenia prac, w zakresie obejmującym dane z monitoringu, poprzez odczyt i analizę danych, za pośrednictwem sieci internetowej z</w:t>
      </w:r>
      <w:r w:rsidR="00A2105D" w:rsidRPr="00EB481D">
        <w:rPr>
          <w:rFonts w:eastAsia="Times New Roman" w:cs="Times New Roman"/>
          <w:lang w:eastAsia="pl-PL"/>
        </w:rPr>
        <w:t> </w:t>
      </w:r>
      <w:r w:rsidRPr="00EB481D">
        <w:rPr>
          <w:rFonts w:eastAsia="Times New Roman" w:cs="Times New Roman"/>
          <w:lang w:eastAsia="pl-PL"/>
        </w:rPr>
        <w:t>komputera bazowego (serwera). Oprogramowanie zapewni prezentację bieżących jak i</w:t>
      </w:r>
      <w:r w:rsidR="00A2105D" w:rsidRPr="00EB481D">
        <w:rPr>
          <w:rFonts w:eastAsia="Times New Roman" w:cs="Times New Roman"/>
          <w:lang w:eastAsia="pl-PL"/>
        </w:rPr>
        <w:t> </w:t>
      </w:r>
      <w:r w:rsidRPr="00EB481D">
        <w:rPr>
          <w:rFonts w:eastAsia="Times New Roman" w:cs="Times New Roman"/>
          <w:lang w:eastAsia="pl-PL"/>
        </w:rPr>
        <w:t>archiwalnych danych za dowolny, wybrany przez użytkownika okres.</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3.23.</w:t>
      </w:r>
      <w:r w:rsidRPr="00EB481D">
        <w:rPr>
          <w:rFonts w:eastAsia="Times New Roman" w:cs="Times New Roman"/>
          <w:lang w:eastAsia="pl-PL"/>
        </w:rPr>
        <w:t xml:space="preserve"> Wykonawca przeszkoli 1 osobę wybraną  przez Zamawiającego w zakresie obsługi oprogramowania, o którym mowa wyżej, szkolenie musi odbyć się w siedzibie Zamawiającego w terminie i godzinach uzgodnionych z Zamawiającym.</w:t>
      </w:r>
    </w:p>
    <w:p w:rsidR="00F67391" w:rsidRPr="00EB481D" w:rsidRDefault="001B5A5C" w:rsidP="00A2105D">
      <w:pPr>
        <w:spacing w:after="0" w:line="276" w:lineRule="auto"/>
        <w:jc w:val="both"/>
        <w:rPr>
          <w:rFonts w:eastAsia="Times New Roman" w:cs="Times New Roman"/>
          <w:bCs/>
          <w:lang w:eastAsia="pl-PL"/>
        </w:rPr>
      </w:pPr>
      <w:r w:rsidRPr="00EB481D">
        <w:rPr>
          <w:rFonts w:eastAsia="Times New Roman" w:cs="Times New Roman"/>
          <w:b/>
          <w:bCs/>
          <w:lang w:eastAsia="pl-PL"/>
        </w:rPr>
        <w:t>3.24.</w:t>
      </w:r>
      <w:r w:rsidRPr="00EB481D">
        <w:rPr>
          <w:rFonts w:eastAsia="Times New Roman" w:cs="Times New Roman"/>
          <w:bCs/>
          <w:lang w:eastAsia="pl-PL"/>
        </w:rPr>
        <w:t xml:space="preserve"> </w:t>
      </w:r>
      <w:r w:rsidR="00F469E3" w:rsidRPr="00EB481D">
        <w:rPr>
          <w:rFonts w:eastAsia="Times New Roman" w:cs="Times New Roman"/>
          <w:bCs/>
          <w:lang w:eastAsia="pl-PL"/>
        </w:rPr>
        <w:t>Wykonawca zobowiązany jest do sporządzania sprawozdań zgodnie z wytycznymi ustawy z dnia 13 września 1996 r. o utrzymaniu czystości i porządku w gminach</w:t>
      </w:r>
    </w:p>
    <w:p w:rsidR="006424C3" w:rsidRPr="00EB481D" w:rsidRDefault="006424C3" w:rsidP="006424C3">
      <w:pPr>
        <w:spacing w:after="0" w:line="276" w:lineRule="auto"/>
        <w:jc w:val="both"/>
        <w:rPr>
          <w:rFonts w:eastAsia="Times New Roman" w:cs="Times New Roman"/>
          <w:bCs/>
          <w:lang w:eastAsia="pl-PL"/>
        </w:rPr>
      </w:pPr>
      <w:r w:rsidRPr="00EB481D">
        <w:rPr>
          <w:rFonts w:eastAsia="Times New Roman" w:cs="Times New Roman"/>
          <w:b/>
          <w:bCs/>
          <w:lang w:eastAsia="pl-PL"/>
        </w:rPr>
        <w:t>3.25</w:t>
      </w:r>
      <w:r w:rsidRPr="00EB481D">
        <w:rPr>
          <w:rFonts w:eastAsia="Times New Roman" w:cs="Times New Roman"/>
          <w:bCs/>
          <w:lang w:eastAsia="pl-PL"/>
        </w:rPr>
        <w:t>. Wykonawca zadeklaruje/nie deklaruje</w:t>
      </w:r>
      <w:r w:rsidRPr="00EB481D">
        <w:rPr>
          <w:rFonts w:eastAsia="Times New Roman" w:cs="Times New Roman"/>
          <w:bCs/>
          <w:color w:val="FF0000"/>
          <w:lang w:eastAsia="pl-PL"/>
        </w:rPr>
        <w:t>*</w:t>
      </w:r>
      <w:r w:rsidRPr="00EB481D">
        <w:rPr>
          <w:rFonts w:eastAsia="Times New Roman" w:cs="Times New Roman"/>
          <w:bCs/>
          <w:lang w:eastAsia="pl-PL"/>
        </w:rPr>
        <w:t xml:space="preserve"> przeprowadzenie edukacji ekologicznej w formie pogadanki w zakresie selektywnej zbiórki odpadów w placówce oświatowej na terenie gminy Wymiarki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w:t>
      </w:r>
      <w:r w:rsidR="006424C3" w:rsidRPr="00EB481D">
        <w:rPr>
          <w:rFonts w:eastAsia="Times New Roman" w:cs="Times New Roman"/>
          <w:b/>
          <w:lang w:eastAsia="pl-PL"/>
        </w:rPr>
        <w:t>6</w:t>
      </w:r>
      <w:r w:rsidRPr="00EB481D">
        <w:rPr>
          <w:rFonts w:eastAsia="Times New Roman" w:cs="Times New Roman"/>
          <w:b/>
          <w:lang w:eastAsia="pl-PL"/>
        </w:rPr>
        <w:t>.</w:t>
      </w:r>
      <w:r w:rsidRPr="00EB481D">
        <w:rPr>
          <w:rFonts w:eastAsia="Times New Roman" w:cs="Times New Roman"/>
          <w:lang w:eastAsia="pl-PL"/>
        </w:rPr>
        <w:t xml:space="preserve"> Wykonawca zobowiązany jest do realizacji przedmiotu umowy przy zachowaniu należytej staranności zgodnie z przepisami prawa w szczególności:</w:t>
      </w:r>
    </w:p>
    <w:p w:rsidR="001B5A5C" w:rsidRPr="00EB481D" w:rsidRDefault="001B5A5C" w:rsidP="00027A6B">
      <w:pPr>
        <w:numPr>
          <w:ilvl w:val="0"/>
          <w:numId w:val="18"/>
        </w:numPr>
        <w:tabs>
          <w:tab w:val="num" w:pos="709"/>
        </w:tabs>
        <w:spacing w:after="0" w:line="276" w:lineRule="auto"/>
        <w:jc w:val="both"/>
        <w:rPr>
          <w:rFonts w:eastAsia="Times New Roman" w:cs="Times New Roman"/>
          <w:lang w:eastAsia="pl-PL"/>
        </w:rPr>
      </w:pPr>
      <w:r w:rsidRPr="00EB481D">
        <w:rPr>
          <w:rFonts w:eastAsia="Times New Roman" w:cs="Times New Roman"/>
          <w:lang w:eastAsia="pl-PL"/>
        </w:rPr>
        <w:t>ustawy z 13 września 1996r. o utrzymaniu czystości i porządku w  gminach (Dz. U. z 2016 r. poz. 1250.) wraz z przepisami wykonawczymi,</w:t>
      </w:r>
    </w:p>
    <w:p w:rsidR="001B5A5C" w:rsidRPr="00EB481D" w:rsidRDefault="001B5A5C" w:rsidP="00027A6B">
      <w:pPr>
        <w:numPr>
          <w:ilvl w:val="0"/>
          <w:numId w:val="18"/>
        </w:numPr>
        <w:spacing w:after="0" w:line="276" w:lineRule="auto"/>
        <w:jc w:val="both"/>
        <w:rPr>
          <w:rFonts w:eastAsia="Times New Roman" w:cs="Times New Roman"/>
          <w:lang w:eastAsia="pl-PL"/>
        </w:rPr>
      </w:pPr>
      <w:r w:rsidRPr="00EB481D">
        <w:rPr>
          <w:rFonts w:eastAsia="Times New Roman" w:cs="Times New Roman"/>
          <w:lang w:eastAsia="pl-PL"/>
        </w:rPr>
        <w:lastRenderedPageBreak/>
        <w:t>ustawy z dnia 14 grudnia 2012r.</w:t>
      </w:r>
      <w:r w:rsidR="00F469E3" w:rsidRPr="00EB481D">
        <w:rPr>
          <w:rFonts w:eastAsia="Times New Roman" w:cs="Times New Roman"/>
          <w:lang w:eastAsia="pl-PL"/>
        </w:rPr>
        <w:t xml:space="preserve"> o odpadach ( Dz. U. z dnia 2016</w:t>
      </w:r>
      <w:r w:rsidRPr="00EB481D">
        <w:rPr>
          <w:rFonts w:eastAsia="Times New Roman" w:cs="Times New Roman"/>
          <w:lang w:eastAsia="pl-PL"/>
        </w:rPr>
        <w:t xml:space="preserve"> r. poz.</w:t>
      </w:r>
      <w:r w:rsidR="00F469E3" w:rsidRPr="00EB481D">
        <w:rPr>
          <w:rFonts w:eastAsia="Times New Roman" w:cs="Times New Roman"/>
          <w:lang w:eastAsia="pl-PL"/>
        </w:rPr>
        <w:t xml:space="preserve"> 1987</w:t>
      </w:r>
      <w:r w:rsidRPr="00EB481D">
        <w:rPr>
          <w:rFonts w:eastAsia="Times New Roman" w:cs="Times New Roman"/>
          <w:lang w:eastAsia="pl-PL"/>
        </w:rPr>
        <w:t xml:space="preserve"> )wraz z przepisami wykonawczymi,</w:t>
      </w:r>
    </w:p>
    <w:p w:rsidR="001B5A5C" w:rsidRPr="00EB481D" w:rsidRDefault="001B5A5C" w:rsidP="00F469E3">
      <w:pPr>
        <w:numPr>
          <w:ilvl w:val="0"/>
          <w:numId w:val="18"/>
        </w:numPr>
        <w:spacing w:after="0" w:line="276" w:lineRule="auto"/>
        <w:jc w:val="both"/>
        <w:rPr>
          <w:rFonts w:eastAsia="Times New Roman" w:cs="Times New Roman"/>
          <w:lang w:eastAsia="pl-PL"/>
        </w:rPr>
      </w:pPr>
      <w:r w:rsidRPr="00EB481D">
        <w:rPr>
          <w:rFonts w:eastAsia="Times New Roman" w:cs="Times New Roman"/>
          <w:lang w:eastAsia="pl-PL"/>
        </w:rPr>
        <w:t xml:space="preserve">ustawy z dnia 27 kwietnia 2001 r. Prawo ochrony środowiska </w:t>
      </w:r>
      <w:r w:rsidR="00F469E3" w:rsidRPr="00EB481D">
        <w:rPr>
          <w:rFonts w:eastAsia="Times New Roman" w:cs="Times New Roman"/>
          <w:lang w:eastAsia="pl-PL"/>
        </w:rPr>
        <w:t xml:space="preserve">( tekst jednolity Dz. U. z  2017 r. poz. 519 </w:t>
      </w:r>
      <w:r w:rsidRPr="00EB481D">
        <w:rPr>
          <w:rFonts w:eastAsia="Times New Roman" w:cs="Times New Roman"/>
          <w:lang w:eastAsia="pl-PL"/>
        </w:rPr>
        <w:t>z późn. zm.) wraz z przepisami wykonawczymi,</w:t>
      </w:r>
    </w:p>
    <w:p w:rsidR="001B5A5C" w:rsidRPr="00EB481D" w:rsidRDefault="001B5A5C" w:rsidP="00027A6B">
      <w:pPr>
        <w:numPr>
          <w:ilvl w:val="0"/>
          <w:numId w:val="18"/>
        </w:numPr>
        <w:spacing w:after="0" w:line="276" w:lineRule="auto"/>
        <w:jc w:val="both"/>
        <w:rPr>
          <w:rFonts w:eastAsia="Times New Roman" w:cs="Times New Roman"/>
          <w:lang w:eastAsia="pl-PL"/>
        </w:rPr>
      </w:pPr>
      <w:r w:rsidRPr="00EB481D">
        <w:rPr>
          <w:rFonts w:eastAsia="Times New Roman" w:cs="Times New Roman"/>
          <w:lang w:eastAsia="pl-PL"/>
        </w:rPr>
        <w:t>uchwała w sprawie regulaminu utrzymania czystości i porządku na terenie Gminy Wymiarki nr XXV/102/2016 z dnia 24 czerwca 2016 r.</w:t>
      </w:r>
    </w:p>
    <w:p w:rsidR="001B5A5C" w:rsidRPr="00EB481D" w:rsidRDefault="001B5A5C" w:rsidP="00027A6B">
      <w:pPr>
        <w:numPr>
          <w:ilvl w:val="0"/>
          <w:numId w:val="18"/>
        </w:numPr>
        <w:spacing w:after="0" w:line="276" w:lineRule="auto"/>
        <w:jc w:val="both"/>
        <w:rPr>
          <w:rFonts w:eastAsia="Times New Roman" w:cs="Times New Roman"/>
          <w:bCs/>
          <w:shd w:val="clear" w:color="auto" w:fill="FFFFFF"/>
          <w:lang w:eastAsia="pl-PL"/>
        </w:rPr>
      </w:pPr>
      <w:r w:rsidRPr="00EB481D">
        <w:rPr>
          <w:rFonts w:eastAsia="Times New Roman" w:cs="Times New Roman"/>
          <w:bCs/>
          <w:shd w:val="clear" w:color="auto" w:fill="FFFFFF"/>
          <w:lang w:eastAsia="pl-PL"/>
        </w:rPr>
        <w:t xml:space="preserve">uchwała w sprawie szczegółowego sposobu i zakresu świadczenia usług w zakresie odbierania odpadów komunalnych, w zamian za uiszczaną przez właściciela nieruchomości opłatę za gospodarowanie odpadami komunalnymi Nr XXV/102/2016  Rady Gminy Wymiarki z dnia 24 czerwca 2016 r. </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3.2</w:t>
      </w:r>
      <w:r w:rsidR="006424C3" w:rsidRPr="00EB481D">
        <w:rPr>
          <w:rFonts w:eastAsia="Times New Roman" w:cs="Times New Roman"/>
          <w:b/>
          <w:lang w:eastAsia="pl-PL"/>
        </w:rPr>
        <w:t>7</w:t>
      </w:r>
      <w:r w:rsidRPr="00EB481D">
        <w:rPr>
          <w:rFonts w:eastAsia="Times New Roman" w:cs="Times New Roman"/>
          <w:lang w:eastAsia="pl-PL"/>
        </w:rPr>
        <w:t xml:space="preserve">. </w:t>
      </w:r>
      <w:r w:rsidRPr="00EB481D">
        <w:rPr>
          <w:rFonts w:eastAsia="Times New Roman" w:cs="Times New Roman"/>
          <w:lang w:eastAsia="ar-SA"/>
        </w:rPr>
        <w:t>Przedmiot zamówienia obejmuje wykonanie wszelkich prac i czynności niezbędnych do prawidłowego zrealizowania przedmiotowego zamówienia w zakresie rzeczowym ujętym w SIWZ.</w:t>
      </w:r>
    </w:p>
    <w:p w:rsidR="001B5A5C" w:rsidRPr="00EB481D" w:rsidRDefault="001B5A5C" w:rsidP="00A2105D">
      <w:pPr>
        <w:spacing w:after="0" w:line="276" w:lineRule="auto"/>
        <w:ind w:left="1428"/>
        <w:jc w:val="both"/>
        <w:rPr>
          <w:rFonts w:eastAsia="Times New Roman" w:cs="Times New Roman"/>
          <w:lang w:eastAsia="pl-PL"/>
        </w:rPr>
      </w:pP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b/>
          <w:lang w:eastAsia="pl-PL"/>
        </w:rPr>
        <w:t>4.</w:t>
      </w:r>
      <w:r w:rsidRPr="00EB481D">
        <w:rPr>
          <w:rFonts w:eastAsia="Times New Roman" w:cs="Times New Roman"/>
          <w:lang w:eastAsia="pl-PL"/>
        </w:rPr>
        <w:t xml:space="preserve"> Wykonawca zobowiązuje się do realizacji przedmiotu umowy z należytą starannością zgodnie z</w:t>
      </w:r>
      <w:r w:rsidR="00E8177C">
        <w:rPr>
          <w:rFonts w:eastAsia="Times New Roman" w:cs="Times New Roman"/>
          <w:lang w:eastAsia="pl-PL"/>
        </w:rPr>
        <w:t> </w:t>
      </w:r>
      <w:r w:rsidRPr="00EB481D">
        <w:rPr>
          <w:rFonts w:eastAsia="Times New Roman" w:cs="Times New Roman"/>
          <w:lang w:eastAsia="pl-PL"/>
        </w:rPr>
        <w:t>wymaganiami specyfikacji istotnych warunków zamówienia (SIWZ) i treścią oferty Wykonawcy w</w:t>
      </w:r>
      <w:r w:rsidR="00E8177C">
        <w:rPr>
          <w:rFonts w:eastAsia="Times New Roman" w:cs="Times New Roman"/>
          <w:lang w:eastAsia="pl-PL"/>
        </w:rPr>
        <w:t> </w:t>
      </w:r>
      <w:r w:rsidRPr="00EB481D">
        <w:rPr>
          <w:rFonts w:eastAsia="Times New Roman" w:cs="Times New Roman"/>
          <w:lang w:eastAsia="pl-PL"/>
        </w:rPr>
        <w:t>przetargu nieograniczonym, w wyniku którego została zawarta niniejsza umowa.</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3.</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Umowa zostaje zawarta na czas określony. </w:t>
      </w:r>
    </w:p>
    <w:p w:rsidR="001B5A5C" w:rsidRPr="00EB481D" w:rsidRDefault="001D0514" w:rsidP="00A2105D">
      <w:pPr>
        <w:spacing w:after="0" w:line="276" w:lineRule="auto"/>
        <w:jc w:val="both"/>
        <w:rPr>
          <w:rFonts w:eastAsia="Times New Roman" w:cs="Times New Roman"/>
          <w:color w:val="000000"/>
          <w:lang w:eastAsia="pl-PL"/>
        </w:rPr>
      </w:pPr>
      <w:r w:rsidRPr="00EB481D">
        <w:rPr>
          <w:rFonts w:eastAsia="Times New Roman" w:cs="Times New Roman"/>
          <w:color w:val="000000"/>
          <w:lang w:eastAsia="pl-PL"/>
        </w:rPr>
        <w:t>Termin wykonania przedmiotu u</w:t>
      </w:r>
      <w:r w:rsidR="001B5A5C" w:rsidRPr="00EB481D">
        <w:rPr>
          <w:rFonts w:eastAsia="Times New Roman" w:cs="Times New Roman"/>
          <w:color w:val="000000"/>
          <w:lang w:eastAsia="pl-PL"/>
        </w:rPr>
        <w:t>mow</w:t>
      </w:r>
      <w:r w:rsidR="00F8256F" w:rsidRPr="00EB481D">
        <w:rPr>
          <w:rFonts w:eastAsia="Times New Roman" w:cs="Times New Roman"/>
          <w:color w:val="000000"/>
          <w:lang w:eastAsia="pl-PL"/>
        </w:rPr>
        <w:t>y ustala się od dnia 01.01.2018 r. do dnia 31.12.2018</w:t>
      </w:r>
      <w:r w:rsidR="001B5A5C" w:rsidRPr="00EB481D">
        <w:rPr>
          <w:rFonts w:eastAsia="Times New Roman" w:cs="Times New Roman"/>
          <w:color w:val="000000"/>
          <w:lang w:eastAsia="pl-PL"/>
        </w:rPr>
        <w:t xml:space="preserve"> r. </w:t>
      </w:r>
    </w:p>
    <w:p w:rsidR="001B5A5C" w:rsidRPr="00EB481D" w:rsidRDefault="001B5A5C" w:rsidP="00A2105D">
      <w:pPr>
        <w:spacing w:after="0" w:line="276" w:lineRule="auto"/>
        <w:jc w:val="both"/>
        <w:rPr>
          <w:rFonts w:eastAsia="Times New Roman" w:cs="Times New Roman"/>
          <w:color w:val="000000"/>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4.</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Wykonawca zobowiązuje się: </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zapewnić kompletne kierownictwo, siłę roboczą, materiały, sprzęt niezbędny do realizacji zamówienia,</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zapewnić na swój koszt wszystkie pojemniki, worki z folii LDPE, urządzenia, osprzęt niezbędny do</w:t>
      </w:r>
      <w:r w:rsidR="00E8177C">
        <w:rPr>
          <w:rFonts w:eastAsia="Times New Roman" w:cs="Times New Roman"/>
          <w:lang w:eastAsia="pl-PL"/>
        </w:rPr>
        <w:t> </w:t>
      </w:r>
      <w:r w:rsidRPr="00EB481D">
        <w:rPr>
          <w:rFonts w:eastAsia="Times New Roman" w:cs="Times New Roman"/>
          <w:lang w:eastAsia="pl-PL"/>
        </w:rPr>
        <w:t xml:space="preserve">wykonania przedmiotu Umowy, a także inne urządzenia niezbędne do usunięcia wad, </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do użycia wyłącznie materiałów dopuszczonych do obrotu i powszechnego stosowania,</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pełnić funkcje koordynacyjne w stosunku do usług realizowanych przez podwykonawców,</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zapewnić ciągły nadzór nad pracownikami wykonującymi usługę,</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ponosić odpowiedzialność za wykonanie usługi tj. zapewnienie warunków bezpieczeństwa osób realizujących przedmiot Umowy.</w:t>
      </w:r>
    </w:p>
    <w:p w:rsidR="001B5A5C" w:rsidRPr="00EB481D" w:rsidRDefault="001B5A5C" w:rsidP="00027A6B">
      <w:pPr>
        <w:numPr>
          <w:ilvl w:val="0"/>
          <w:numId w:val="17"/>
        </w:numPr>
        <w:spacing w:after="0" w:line="276" w:lineRule="auto"/>
        <w:ind w:left="360"/>
        <w:jc w:val="both"/>
        <w:rPr>
          <w:rFonts w:eastAsia="Times New Roman" w:cs="Times New Roman"/>
          <w:lang w:eastAsia="pl-PL"/>
        </w:rPr>
      </w:pPr>
      <w:r w:rsidRPr="00EB481D">
        <w:rPr>
          <w:rFonts w:eastAsia="Times New Roman" w:cs="Times New Roman"/>
          <w:lang w:eastAsia="pl-PL"/>
        </w:rPr>
        <w:t>do przestrzegania przepisów dotyczących ochrony danych osobowych zgodnie z ustawą z dnia 29</w:t>
      </w:r>
      <w:r w:rsidR="009F3B15" w:rsidRPr="00EB481D">
        <w:rPr>
          <w:rFonts w:eastAsia="Times New Roman" w:cs="Times New Roman"/>
          <w:lang w:eastAsia="pl-PL"/>
        </w:rPr>
        <w:t> </w:t>
      </w:r>
      <w:r w:rsidRPr="00EB481D">
        <w:rPr>
          <w:rFonts w:eastAsia="Times New Roman" w:cs="Times New Roman"/>
          <w:lang w:eastAsia="pl-PL"/>
        </w:rPr>
        <w:t>sierpnia 1997 r. o ochronie danyc</w:t>
      </w:r>
      <w:r w:rsidR="00C21F3C" w:rsidRPr="00EB481D">
        <w:rPr>
          <w:rFonts w:eastAsia="Times New Roman" w:cs="Times New Roman"/>
          <w:lang w:eastAsia="pl-PL"/>
        </w:rPr>
        <w:t xml:space="preserve">h osobowych (t. j. Dz. U. z 2016 r.  poz. 922 </w:t>
      </w:r>
      <w:r w:rsidRPr="00EB481D">
        <w:rPr>
          <w:rFonts w:eastAsia="Times New Roman" w:cs="Times New Roman"/>
          <w:lang w:eastAsia="pl-PL"/>
        </w:rPr>
        <w:t>.)</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5.</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Jako koordynatora w zakresie obowiązków umownych wyznacza się:</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Ze strony Zamawiającego –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2) Ze strony Wykonawcy – …………………………………………………</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6.</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Wykonawca wykona samodzielnie i własnymi siłami bez udziału podwykonawców cały zakres usług stanowiących przedmiot zamówienia.</w:t>
      </w:r>
    </w:p>
    <w:p w:rsidR="001B5A5C" w:rsidRPr="00EB481D" w:rsidRDefault="001B5A5C" w:rsidP="00A2105D">
      <w:pPr>
        <w:spacing w:after="0" w:line="276" w:lineRule="auto"/>
        <w:jc w:val="both"/>
        <w:rPr>
          <w:rFonts w:eastAsia="Times New Roman" w:cs="Times New Roman"/>
          <w:lang w:eastAsia="pl-PL"/>
        </w:rPr>
      </w:pPr>
    </w:p>
    <w:p w:rsidR="001B5A5C" w:rsidRPr="00EB481D" w:rsidRDefault="00A2105D" w:rsidP="009F3B15">
      <w:pPr>
        <w:spacing w:after="0" w:line="276" w:lineRule="auto"/>
        <w:jc w:val="center"/>
        <w:rPr>
          <w:rFonts w:eastAsia="Times New Roman" w:cs="Times New Roman"/>
          <w:lang w:eastAsia="pl-PL"/>
        </w:rPr>
      </w:pPr>
      <w:r w:rsidRPr="00EB481D">
        <w:rPr>
          <w:rFonts w:eastAsia="Times New Roman" w:cs="Times New Roman"/>
          <w:lang w:eastAsia="pl-PL"/>
        </w:rPr>
        <w:lastRenderedPageBreak/>
        <w:t>§ 7.</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Strony ustalają, że obowiązującą ich formą wynagrodzenia Wykonawcy za wykonanie przedmiotu Umowy, zgodnie ze SIWZ oraz ofertą Wykonawcy, będzie miesięczne wynagrodzenie, wyliczone w</w:t>
      </w:r>
      <w:r w:rsidR="009F3B15" w:rsidRPr="00EB481D">
        <w:rPr>
          <w:rFonts w:eastAsia="Times New Roman" w:cs="Times New Roman"/>
          <w:lang w:eastAsia="pl-PL"/>
        </w:rPr>
        <w:t> </w:t>
      </w:r>
      <w:r w:rsidRPr="00EB481D">
        <w:rPr>
          <w:rFonts w:eastAsia="Times New Roman" w:cs="Times New Roman"/>
          <w:lang w:eastAsia="pl-PL"/>
        </w:rPr>
        <w:t xml:space="preserve">oparciu o faktycznie wykonaną  usługę oraz cenę jednostkową netto określoną w ofercie Wykonawcy, wskazane w ust. 2 niniejszego paragrafu z uwzględnieniem podatku VAT w stawce obowiązującej na dzień wystawienia faktury.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2. Ceny jednostkowe netto, o których mowa w ust. 1 wynoszą  odpowiednio:</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zł/Mg zmieszane odpady komunalne oraz pozostałości z segregacji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……………….z</w:t>
      </w:r>
      <w:r w:rsidR="007C7696" w:rsidRPr="00EB481D">
        <w:rPr>
          <w:rFonts w:eastAsia="Times New Roman" w:cs="Times New Roman"/>
          <w:lang w:eastAsia="pl-PL"/>
        </w:rPr>
        <w:t xml:space="preserve">ł/Mg odpady zebrane selektywnie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 Ceny jednostkowe netto wskazane w ust. 2 zawierają wszelkie koszty niezbędne do wykonania niniejszej umowy i stanowią podstawę do rozliczeń.</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4.W przypadku wzrostu stawki podatku VAT w toku realizacji niniejszej Umowy, kwota wynagrodzenia netto zostanie powiększona o kwotę podatku VAT w stawce obowiązującej na dzień wystawienia faktury.</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8.</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1. Rozliczenie za wykonanie przedmiotu Umowy następować będzie na podstawie faktur w cyklu miesięcznym w oparciu o cenę i ilość odebranych odpadów. </w:t>
      </w:r>
    </w:p>
    <w:p w:rsidR="001B5A5C" w:rsidRPr="00EB481D" w:rsidRDefault="001B5A5C" w:rsidP="00A2105D">
      <w:pPr>
        <w:spacing w:after="0" w:line="276" w:lineRule="auto"/>
        <w:jc w:val="both"/>
        <w:rPr>
          <w:rFonts w:eastAsia="Times New Roman" w:cs="Times New Roman"/>
          <w:color w:val="000000"/>
          <w:lang w:eastAsia="pl-PL"/>
        </w:rPr>
      </w:pPr>
      <w:r w:rsidRPr="00EB481D">
        <w:rPr>
          <w:rFonts w:eastAsia="Times New Roman" w:cs="Times New Roman"/>
          <w:color w:val="000000"/>
          <w:lang w:eastAsia="pl-PL"/>
        </w:rPr>
        <w:t xml:space="preserve">2. Ilość odebranych odpadów musi być potwierdzona </w:t>
      </w:r>
      <w:r w:rsidR="009B14DF" w:rsidRPr="00EB481D">
        <w:rPr>
          <w:rFonts w:eastAsia="Times New Roman" w:cs="Times New Roman"/>
          <w:color w:val="000000"/>
          <w:lang w:eastAsia="pl-PL"/>
        </w:rPr>
        <w:t xml:space="preserve"> </w:t>
      </w:r>
      <w:r w:rsidR="009B14DF" w:rsidRPr="00EB481D">
        <w:rPr>
          <w:rFonts w:eastAsia="Times New Roman" w:cs="Times New Roman"/>
          <w:color w:val="000000"/>
          <w:u w:val="single"/>
          <w:lang w:eastAsia="pl-PL"/>
        </w:rPr>
        <w:t>kserokopiam</w:t>
      </w:r>
      <w:r w:rsidR="009B14DF" w:rsidRPr="00EB481D">
        <w:rPr>
          <w:rFonts w:eastAsia="Times New Roman" w:cs="Times New Roman"/>
          <w:color w:val="000000"/>
          <w:lang w:eastAsia="pl-PL"/>
        </w:rPr>
        <w:t xml:space="preserve">i kart </w:t>
      </w:r>
      <w:r w:rsidRPr="00EB481D">
        <w:rPr>
          <w:rFonts w:eastAsia="Times New Roman" w:cs="Times New Roman"/>
          <w:color w:val="000000"/>
          <w:lang w:eastAsia="pl-PL"/>
        </w:rPr>
        <w:t xml:space="preserve"> przekazania odpadów do</w:t>
      </w:r>
      <w:r w:rsidR="00E8177C">
        <w:rPr>
          <w:rFonts w:eastAsia="Times New Roman" w:cs="Times New Roman"/>
          <w:color w:val="000000"/>
          <w:lang w:eastAsia="pl-PL"/>
        </w:rPr>
        <w:t> </w:t>
      </w:r>
      <w:r w:rsidRPr="00EB481D">
        <w:rPr>
          <w:rFonts w:eastAsia="Times New Roman" w:cs="Times New Roman"/>
          <w:color w:val="000000"/>
          <w:lang w:eastAsia="pl-PL"/>
        </w:rPr>
        <w:t>miejsca ich odzysku, recyklingu lub unieszkodliwiania.</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 Zapłata wynagrodzenia następować będzie przelewem na konto Wykonawcy, w terminie  30 dni  od daty doręczenia faktury wraz z dokumentami rozliczeniowymi.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4. Dzień obciążenia rachunku bankowego Zamawiającego uznaje się za dzień zapłaty.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5. Zamawiający nie ponosi odpowiedzialności z powodu zwrotu Wykonawcy nieprawidłowo wystawionej faktury.</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9.</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Wykonawca wnosi zabezpieczenie należytego wykonania umowy w wynosi 8% ceny brutto, przedmiotu zamówienia, co stanowi kwotę …… zł (słownie ………………. w formie gwarancji ubezpieczeniowej Nr………………………………………………………………..</w:t>
      </w:r>
    </w:p>
    <w:p w:rsidR="001B5A5C" w:rsidRPr="00EB481D" w:rsidRDefault="001B5A5C" w:rsidP="00A2105D">
      <w:pPr>
        <w:spacing w:after="0" w:line="276" w:lineRule="auto"/>
        <w:jc w:val="both"/>
        <w:rPr>
          <w:rFonts w:eastAsia="Times New Roman" w:cs="Times New Roman"/>
          <w:color w:val="FF0000"/>
          <w:lang w:eastAsia="pl-PL"/>
        </w:rPr>
      </w:pPr>
      <w:r w:rsidRPr="00EB481D">
        <w:rPr>
          <w:rFonts w:eastAsia="Times New Roman" w:cs="Times New Roman"/>
          <w:lang w:eastAsia="pl-PL"/>
        </w:rPr>
        <w:t>2. W trakcie realizacji umowy Wykonawca może dokonać zmiany formy zabezpieczenia na jedną lub formy zabezpieczenia na jedną lub kilka form, o których mowa w art. 148 ust. 1 ustawy Prawo zamówień publicznych. Zmiana formy zabezpieczenia musi być dokonana z zachowaniem ciągłości zabezpieczenia i bez zmian jego wysokości.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 Zamawiający zgodnie z art.151 ustawy dokona zwrotu zabezpieczenia należytego wykonania umowy w terminie 30 dni od dnia wykonania zamówienia i uznania przez Zamawiającego za należyte wykonane.</w:t>
      </w:r>
    </w:p>
    <w:p w:rsidR="009F3B15" w:rsidRPr="00EB481D" w:rsidRDefault="009F3B15"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10</w:t>
      </w:r>
    </w:p>
    <w:p w:rsidR="001B5A5C" w:rsidRPr="00EB481D" w:rsidRDefault="001B5A5C" w:rsidP="00A2105D">
      <w:pPr>
        <w:autoSpaceDE w:val="0"/>
        <w:autoSpaceDN w:val="0"/>
        <w:adjustRightInd w:val="0"/>
        <w:spacing w:after="54" w:line="276" w:lineRule="auto"/>
        <w:jc w:val="both"/>
        <w:rPr>
          <w:rFonts w:eastAsia="Times New Roman" w:cs="Times New Roman"/>
          <w:bCs/>
          <w:lang w:eastAsia="pl-PL"/>
        </w:rPr>
      </w:pPr>
      <w:r w:rsidRPr="00EB481D">
        <w:rPr>
          <w:rFonts w:eastAsia="Times New Roman" w:cs="Times New Roman"/>
          <w:bCs/>
          <w:lang w:eastAsia="pl-PL"/>
        </w:rPr>
        <w:t xml:space="preserve">1. Wykonawca przedłoży Zamawiającemu kopię aktualnej polisy ubezpieczenia odpowiedzialności cywilnej w zakresie prowadzonej działalności gospodarczej obejmującej okres realizacji i wartość przedmiotu zamówienia, obejmującą również szkody wyrządzone przez wszystkich podwykonawców. W przypadku, gdy termin obowiązywania polisy będzie się kończył przed </w:t>
      </w:r>
      <w:r w:rsidRPr="00EB481D">
        <w:rPr>
          <w:rFonts w:eastAsia="Times New Roman" w:cs="Times New Roman"/>
          <w:lang w:eastAsia="pl-PL"/>
        </w:rPr>
        <w:t>zakończeniem realizacji umowy</w:t>
      </w:r>
      <w:r w:rsidRPr="00EB481D">
        <w:rPr>
          <w:rFonts w:eastAsia="Times New Roman" w:cs="Times New Roman"/>
          <w:bCs/>
          <w:lang w:eastAsia="pl-PL"/>
        </w:rPr>
        <w:t>, Wykonawca na 14 dni przed upływem tego terminu, ma obowiązek przedłożyć Zamawiającemu dokument o kontynuacji ubezpieczenia.</w:t>
      </w:r>
    </w:p>
    <w:p w:rsidR="001B5A5C" w:rsidRPr="00EB481D" w:rsidRDefault="001B5A5C" w:rsidP="00A2105D">
      <w:pPr>
        <w:autoSpaceDE w:val="0"/>
        <w:autoSpaceDN w:val="0"/>
        <w:adjustRightInd w:val="0"/>
        <w:spacing w:after="0" w:line="276" w:lineRule="auto"/>
        <w:jc w:val="both"/>
        <w:rPr>
          <w:rFonts w:eastAsia="Times New Roman" w:cs="Times New Roman"/>
          <w:lang w:eastAsia="pl-PL"/>
        </w:rPr>
      </w:pPr>
      <w:r w:rsidRPr="00EB481D">
        <w:rPr>
          <w:rFonts w:eastAsia="Times New Roman" w:cs="Times New Roman"/>
          <w:lang w:eastAsia="pl-PL"/>
        </w:rPr>
        <w:lastRenderedPageBreak/>
        <w:t>2. Ubezpieczeniu podlega w szczególności odpowiedzialność cywilna za szkody oraz następstwa nieszczęśliwych wypadków dotyczące pracowników i osób trzecich powstałe w związku z</w:t>
      </w:r>
      <w:r w:rsidR="00E8177C">
        <w:rPr>
          <w:rFonts w:eastAsia="Times New Roman" w:cs="Times New Roman"/>
          <w:lang w:eastAsia="pl-PL"/>
        </w:rPr>
        <w:t> </w:t>
      </w:r>
      <w:r w:rsidRPr="00EB481D">
        <w:rPr>
          <w:rFonts w:eastAsia="Times New Roman" w:cs="Times New Roman"/>
          <w:lang w:eastAsia="pl-PL"/>
        </w:rPr>
        <w:t>prowadzonymi usługami, w tym także ruchem pojazdów mechanicznych.</w:t>
      </w:r>
    </w:p>
    <w:p w:rsidR="001B5A5C" w:rsidRPr="00EB481D" w:rsidRDefault="001B5A5C" w:rsidP="00A2105D">
      <w:pPr>
        <w:autoSpaceDE w:val="0"/>
        <w:autoSpaceDN w:val="0"/>
        <w:adjustRightInd w:val="0"/>
        <w:spacing w:after="54" w:line="276" w:lineRule="auto"/>
        <w:jc w:val="both"/>
        <w:rPr>
          <w:rFonts w:eastAsia="Times New Roman" w:cs="Times New Roman"/>
          <w:lang w:eastAsia="pl-PL"/>
        </w:rPr>
      </w:pPr>
      <w:r w:rsidRPr="00EB481D">
        <w:rPr>
          <w:rFonts w:eastAsia="Times New Roman" w:cs="Times New Roman"/>
          <w:lang w:eastAsia="pl-PL"/>
        </w:rPr>
        <w:t>3.Wykonawca jest zobowiązany do przedstawienia Zamawiającemu  polisy ubezpieczeniowej w dniu podpisania umowy.</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11</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1. Strony ustalają następujące kary umowne z tytułu odstąpienia od umowy: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1) W wysokości 15% wartości umowy</w:t>
      </w:r>
      <w:r w:rsidR="002D2EF6" w:rsidRPr="00EB481D">
        <w:rPr>
          <w:rFonts w:eastAsia="Times New Roman" w:cs="Times New Roman"/>
          <w:lang w:eastAsia="pl-PL"/>
        </w:rPr>
        <w:t xml:space="preserve"> </w:t>
      </w:r>
      <w:r w:rsidR="002D2EF6" w:rsidRPr="00EB481D">
        <w:rPr>
          <w:rFonts w:eastAsia="Times New Roman" w:cs="Times New Roman"/>
          <w:b/>
          <w:lang w:eastAsia="pl-PL"/>
        </w:rPr>
        <w:t>netto</w:t>
      </w:r>
      <w:r w:rsidRPr="00EB481D">
        <w:rPr>
          <w:rFonts w:eastAsia="Times New Roman" w:cs="Times New Roman"/>
          <w:b/>
          <w:lang w:eastAsia="pl-PL"/>
        </w:rPr>
        <w:t>,</w:t>
      </w:r>
      <w:r w:rsidRPr="00EB481D">
        <w:rPr>
          <w:rFonts w:eastAsia="Times New Roman" w:cs="Times New Roman"/>
          <w:lang w:eastAsia="pl-PL"/>
        </w:rPr>
        <w:t xml:space="preserve"> gdy Zamawiający odstąpi od umowy z powodu okoliczności, za które odpowiada Wykonawca.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2)</w:t>
      </w:r>
      <w:r w:rsidR="002D2EF6" w:rsidRPr="00EB481D">
        <w:rPr>
          <w:rFonts w:eastAsia="Times New Roman" w:cs="Times New Roman"/>
          <w:lang w:eastAsia="pl-PL"/>
        </w:rPr>
        <w:t xml:space="preserve"> W wysokości 15% wartości umowy </w:t>
      </w:r>
      <w:r w:rsidR="002D2EF6" w:rsidRPr="00EB481D">
        <w:rPr>
          <w:rFonts w:eastAsia="Times New Roman" w:cs="Times New Roman"/>
          <w:b/>
          <w:lang w:eastAsia="pl-PL"/>
        </w:rPr>
        <w:t>netto,</w:t>
      </w:r>
      <w:r w:rsidRPr="00EB481D">
        <w:rPr>
          <w:rFonts w:eastAsia="Times New Roman" w:cs="Times New Roman"/>
          <w:lang w:eastAsia="pl-PL"/>
        </w:rPr>
        <w:t xml:space="preserve"> gdy Wykonawca odstąpi od umowy z powodu okoliczności, za które odpowiada Zamawiający.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2. Strony ustalają następujące kary umowne z tytułu wadliwego wykonywania usługi: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1) W wysokości 100 zł za każdy dzień zwłoki w dostarczeniu pojemników i worków po</w:t>
      </w:r>
      <w:r w:rsidR="00E8177C">
        <w:rPr>
          <w:rFonts w:eastAsia="Times New Roman" w:cs="Times New Roman"/>
          <w:lang w:eastAsia="pl-PL"/>
        </w:rPr>
        <w:t> </w:t>
      </w:r>
      <w:r w:rsidRPr="00EB481D">
        <w:rPr>
          <w:rFonts w:eastAsia="Times New Roman" w:cs="Times New Roman"/>
          <w:lang w:eastAsia="pl-PL"/>
        </w:rPr>
        <w:t>terminie  za każdą nieruchomość wskazaną w wykazie nieruchomości przeznaczonych do</w:t>
      </w:r>
      <w:r w:rsidR="00E8177C">
        <w:rPr>
          <w:rFonts w:eastAsia="Times New Roman" w:cs="Times New Roman"/>
          <w:lang w:eastAsia="pl-PL"/>
        </w:rPr>
        <w:t> </w:t>
      </w:r>
      <w:r w:rsidRPr="00EB481D">
        <w:rPr>
          <w:rFonts w:eastAsia="Times New Roman" w:cs="Times New Roman"/>
          <w:lang w:eastAsia="pl-PL"/>
        </w:rPr>
        <w:t xml:space="preserve">obsługi. Kara dotyczy również w trakcie obowiązywania umowy w związku z obsługą nowo zgłoszonych nieruchomości, </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2) W wysokości 500 zł za każdy dzień zwłoki w wykonaniu usługi wywozu odpadów, określonej w harmonogramie wykonania usług objętych umową</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            3) W wysokości 50 zł za każdy dzień zwłoki w wykonaniu usługi wywozu odpadów</w:t>
      </w:r>
    </w:p>
    <w:p w:rsidR="001B5A5C" w:rsidRPr="00EB481D" w:rsidRDefault="001B5A5C" w:rsidP="00A2105D">
      <w:pPr>
        <w:widowControl w:val="0"/>
        <w:suppressAutoHyphens/>
        <w:autoSpaceDN w:val="0"/>
        <w:spacing w:after="120" w:line="276" w:lineRule="auto"/>
        <w:jc w:val="both"/>
        <w:textAlignment w:val="baseline"/>
        <w:rPr>
          <w:rFonts w:eastAsia="Lucida Sans Unicode" w:cs="Mangal"/>
          <w:kern w:val="3"/>
          <w:lang w:eastAsia="zh-CN" w:bidi="hi-IN"/>
        </w:rPr>
      </w:pPr>
      <w:r w:rsidRPr="00EB481D">
        <w:rPr>
          <w:rFonts w:eastAsia="Lucida Sans Unicode" w:cs="Mangal"/>
          <w:kern w:val="3"/>
          <w:lang w:eastAsia="zh-CN" w:bidi="hi-IN"/>
        </w:rPr>
        <w:t xml:space="preserve">            z nieruchomości.</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 Kary, o których mowa w ust. 1, 2  płatne są w terminie 7 dni od daty otrzymania wezwania do ich zapłaty.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4. Zamawiający może potrącić należne kary umowne określone w ust. 2 z wynagrodzenia Wykonawcy,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5. Zamawiający zastrzega sobie prawo do dochodzenia odszkodowania uzupełniającego, przewyższającego wysokość kar umownych do rzeczywiście poniesionej szkody.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6. W ustalaniu zasad odszkodowania za niewykonanie lub nienależyte wykonanie umowy strony opierać się będą o przepisy Kodeksu Cywilnego (art. 471). </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12.</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Zamawiającemu przysługuje prawo do odstąpienia od Umowy bez jakichkolwiek roszczeń Wykonawcy:</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2) zostanie wszczęte postępowanie upadłościowe lub postępowanie likwidacyjne w stosunku do Wykonawcy,</w:t>
      </w:r>
    </w:p>
    <w:p w:rsidR="001B5A5C" w:rsidRPr="00EB481D" w:rsidRDefault="001B5A5C" w:rsidP="00A2105D">
      <w:pPr>
        <w:spacing w:after="0" w:line="276" w:lineRule="auto"/>
        <w:ind w:left="708"/>
        <w:jc w:val="both"/>
        <w:rPr>
          <w:rFonts w:eastAsia="Times New Roman" w:cs="Times New Roman"/>
          <w:lang w:eastAsia="pl-PL"/>
        </w:rPr>
      </w:pPr>
      <w:r w:rsidRPr="00EB481D">
        <w:rPr>
          <w:rFonts w:eastAsia="Times New Roman" w:cs="Times New Roman"/>
          <w:lang w:eastAsia="pl-PL"/>
        </w:rPr>
        <w:t xml:space="preserve">3) Wykonawca nie rozpoczął realizacji umowy bez uzasadnionych przyczyn oraz nie kontynuuje jej pomimo wezwania Zamawiającego złożonego na piśmie, z powodu naruszenia przez Wykonawcę warunków niniejszej Umowy. </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2. W przypadku określonym w ust. 1 pkt 1 Wykonawca może żądać jedynie wynagrodzenia należnego mu z tytułu wykonania części umowy, zrealizowanej do czasu odstąpienia.</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lastRenderedPageBreak/>
        <w:t xml:space="preserve">3. Odstąpienie od Umowy powinno nastąpić w formie pisemnej pod rygorem nieważności takiego oświadczenia i powinno zawierać uzasadnienie. </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9F3B15">
      <w:pPr>
        <w:spacing w:after="0" w:line="276" w:lineRule="auto"/>
        <w:jc w:val="center"/>
        <w:rPr>
          <w:rFonts w:eastAsia="Times New Roman" w:cs="Times New Roman"/>
          <w:lang w:eastAsia="pl-PL"/>
        </w:rPr>
      </w:pPr>
      <w:r w:rsidRPr="00EB481D">
        <w:rPr>
          <w:rFonts w:eastAsia="Times New Roman" w:cs="Times New Roman"/>
          <w:lang w:eastAsia="pl-PL"/>
        </w:rPr>
        <w:t>§ 13.</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1.Umowa może być jednostronnie rozwiązana przez Zamawiającego w trybie natychmiastowym jeżeli  Wykonawca w sposób rażący narusza postanowienia umowy, lub gdy Wykonawca nie realizuje w</w:t>
      </w:r>
      <w:r w:rsidR="00E8177C">
        <w:rPr>
          <w:rFonts w:eastAsia="Times New Roman" w:cs="Times New Roman"/>
          <w:lang w:eastAsia="pl-PL"/>
        </w:rPr>
        <w:t> </w:t>
      </w:r>
      <w:r w:rsidRPr="00EB481D">
        <w:rPr>
          <w:rFonts w:eastAsia="Times New Roman" w:cs="Times New Roman"/>
          <w:lang w:eastAsia="pl-PL"/>
        </w:rPr>
        <w:t>sposób prawidłowy umowy mimo poprzedniego wezwania  ze strony Zamawiającego do należytego wykonania umowy z naliczeniem kary, o której mowa w § 11 ust.1 Umowy.</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2. Zmiany treści niniejszej umowy wymagają pod rygorem nieważności zgody obu Stron, z zachowaniem formy pisemnej.</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3.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14.</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1. W sprawach nieuregulowanych niniejszą Umową mają zastosowanie przepisy ustawy z dnia 29</w:t>
      </w:r>
      <w:r w:rsidR="00E8177C">
        <w:rPr>
          <w:rFonts w:eastAsia="Times New Roman" w:cs="Times New Roman"/>
          <w:lang w:eastAsia="pl-PL"/>
        </w:rPr>
        <w:t> </w:t>
      </w:r>
      <w:r w:rsidRPr="00EB481D">
        <w:rPr>
          <w:rFonts w:eastAsia="Times New Roman" w:cs="Times New Roman"/>
          <w:lang w:eastAsia="pl-PL"/>
        </w:rPr>
        <w:t>stycznia 2004 r. Prawo zamówień publiczny</w:t>
      </w:r>
      <w:r w:rsidR="00F469E3" w:rsidRPr="00EB481D">
        <w:rPr>
          <w:rFonts w:eastAsia="Times New Roman" w:cs="Times New Roman"/>
          <w:lang w:eastAsia="pl-PL"/>
        </w:rPr>
        <w:t>ch (tekst jednolity Dz.U. z 2017 r. poz. 1579</w:t>
      </w:r>
      <w:r w:rsidRPr="00EB481D">
        <w:rPr>
          <w:rFonts w:eastAsia="Times New Roman" w:cs="Times New Roman"/>
          <w:lang w:eastAsia="pl-PL"/>
        </w:rPr>
        <w:t>.), aktów prawnych wydanych na jej podstawie, przepisy ustawy z dnia 27 kwietnia 20</w:t>
      </w:r>
      <w:r w:rsidR="00F469E3" w:rsidRPr="00EB481D">
        <w:rPr>
          <w:rFonts w:eastAsia="Times New Roman" w:cs="Times New Roman"/>
          <w:lang w:eastAsia="pl-PL"/>
        </w:rPr>
        <w:t>01 r. o odpadach  (Dz. U. z 2016 poz. `987</w:t>
      </w:r>
      <w:r w:rsidRPr="00EB481D">
        <w:rPr>
          <w:rFonts w:eastAsia="Times New Roman" w:cs="Times New Roman"/>
          <w:lang w:eastAsia="pl-PL"/>
        </w:rPr>
        <w:t xml:space="preserve">  z późn. zm,), przepisy ustawy z dnia 23 kwietnia 1964 r. Kodeks Cywilny (Dz. U. z</w:t>
      </w:r>
      <w:r w:rsidR="00E8177C">
        <w:rPr>
          <w:rFonts w:eastAsia="Times New Roman" w:cs="Times New Roman"/>
          <w:lang w:eastAsia="pl-PL"/>
        </w:rPr>
        <w:t> </w:t>
      </w:r>
      <w:r w:rsidRPr="00EB481D">
        <w:rPr>
          <w:rFonts w:eastAsia="Times New Roman" w:cs="Times New Roman"/>
          <w:lang w:eastAsia="pl-PL"/>
        </w:rPr>
        <w:t>1964 r. Nr 16, poz. 94 ze zm.), przepisy ustawy z dnia 13 września 1996 r. o utrzymaniu czystości i</w:t>
      </w:r>
      <w:r w:rsidR="00E8177C">
        <w:rPr>
          <w:rFonts w:eastAsia="Times New Roman" w:cs="Times New Roman"/>
          <w:lang w:eastAsia="pl-PL"/>
        </w:rPr>
        <w:t> </w:t>
      </w:r>
      <w:r w:rsidRPr="00EB481D">
        <w:rPr>
          <w:rFonts w:eastAsia="Times New Roman" w:cs="Times New Roman"/>
          <w:lang w:eastAsia="pl-PL"/>
        </w:rPr>
        <w:t>p</w:t>
      </w:r>
      <w:r w:rsidR="00F469E3" w:rsidRPr="00EB481D">
        <w:rPr>
          <w:rFonts w:eastAsia="Times New Roman" w:cs="Times New Roman"/>
          <w:lang w:eastAsia="pl-PL"/>
        </w:rPr>
        <w:t>orządku w gminach (Dz. U. z 2017</w:t>
      </w:r>
      <w:r w:rsidR="007305AC" w:rsidRPr="00EB481D">
        <w:rPr>
          <w:rFonts w:eastAsia="Times New Roman" w:cs="Times New Roman"/>
          <w:lang w:eastAsia="pl-PL"/>
        </w:rPr>
        <w:t xml:space="preserve"> r. poz. 1289</w:t>
      </w:r>
      <w:r w:rsidRPr="00EB481D">
        <w:rPr>
          <w:rFonts w:eastAsia="Times New Roman" w:cs="Times New Roman"/>
          <w:lang w:eastAsia="pl-PL"/>
        </w:rPr>
        <w:t xml:space="preserve"> ze zm.), a w sprawach procesowych – przepisy Kodeksu postępowania cywilnego, treść specyfikacji istotnych warunków zamówienia (SIWZ) oraz treść oferty złożonej przez Wykonawcę w przetargu, w wyniku którego zawarto niniejszą umowę.</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 xml:space="preserve">2. Do rozpatrzenia i rozstrzygnięcia sporów wynikłych na tle realizacji niniejszej umowy jest Sąd Powszechny. </w:t>
      </w:r>
    </w:p>
    <w:p w:rsidR="001B5A5C" w:rsidRPr="00EB481D" w:rsidRDefault="001B5A5C" w:rsidP="00A2105D">
      <w:pPr>
        <w:spacing w:after="0" w:line="276" w:lineRule="auto"/>
        <w:jc w:val="both"/>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15.</w:t>
      </w:r>
    </w:p>
    <w:p w:rsidR="001B5A5C" w:rsidRPr="00EB481D" w:rsidRDefault="001B5A5C" w:rsidP="00A2105D">
      <w:pPr>
        <w:spacing w:after="0" w:line="276" w:lineRule="auto"/>
        <w:jc w:val="both"/>
        <w:rPr>
          <w:rFonts w:eastAsia="Times New Roman" w:cs="Times New Roman"/>
          <w:lang w:eastAsia="pl-PL"/>
        </w:rPr>
      </w:pPr>
      <w:r w:rsidRPr="00EB481D">
        <w:rPr>
          <w:rFonts w:eastAsia="Times New Roman" w:cs="Times New Roman"/>
          <w:lang w:eastAsia="pl-PL"/>
        </w:rPr>
        <w:t>Niniejszą umowę sporządzono w trzech jednobrzmiących egzemplarzach: 2 dla Zamawiającego i</w:t>
      </w:r>
      <w:r w:rsidR="00E8177C">
        <w:rPr>
          <w:rFonts w:eastAsia="Times New Roman" w:cs="Times New Roman"/>
          <w:lang w:eastAsia="pl-PL"/>
        </w:rPr>
        <w:t> </w:t>
      </w:r>
      <w:r w:rsidRPr="00EB481D">
        <w:rPr>
          <w:rFonts w:eastAsia="Times New Roman" w:cs="Times New Roman"/>
          <w:lang w:eastAsia="pl-PL"/>
        </w:rPr>
        <w:t>1</w:t>
      </w:r>
      <w:r w:rsidR="00E8177C">
        <w:rPr>
          <w:rFonts w:eastAsia="Times New Roman" w:cs="Times New Roman"/>
          <w:lang w:eastAsia="pl-PL"/>
        </w:rPr>
        <w:t> </w:t>
      </w:r>
      <w:r w:rsidRPr="00EB481D">
        <w:rPr>
          <w:rFonts w:eastAsia="Times New Roman" w:cs="Times New Roman"/>
          <w:lang w:eastAsia="pl-PL"/>
        </w:rPr>
        <w:t>dla</w:t>
      </w:r>
      <w:r w:rsidR="00E8177C">
        <w:rPr>
          <w:rFonts w:eastAsia="Times New Roman" w:cs="Times New Roman"/>
          <w:lang w:eastAsia="pl-PL"/>
        </w:rPr>
        <w:t> </w:t>
      </w:r>
      <w:r w:rsidRPr="00EB481D">
        <w:rPr>
          <w:rFonts w:eastAsia="Times New Roman" w:cs="Times New Roman"/>
          <w:lang w:eastAsia="pl-PL"/>
        </w:rPr>
        <w:t xml:space="preserve">Wykonawcy. </w:t>
      </w:r>
    </w:p>
    <w:p w:rsidR="001B5A5C" w:rsidRPr="00EB481D" w:rsidRDefault="001B5A5C" w:rsidP="00A2105D">
      <w:pPr>
        <w:spacing w:after="0" w:line="276" w:lineRule="auto"/>
        <w:rPr>
          <w:rFonts w:eastAsia="Times New Roman" w:cs="Times New Roman"/>
          <w:lang w:eastAsia="pl-PL"/>
        </w:rPr>
      </w:pPr>
    </w:p>
    <w:p w:rsidR="001B5A5C" w:rsidRPr="00EB481D" w:rsidRDefault="001B5A5C" w:rsidP="00A2105D">
      <w:pPr>
        <w:spacing w:after="0" w:line="276" w:lineRule="auto"/>
        <w:jc w:val="center"/>
        <w:rPr>
          <w:rFonts w:eastAsia="Times New Roman" w:cs="Times New Roman"/>
          <w:lang w:eastAsia="pl-PL"/>
        </w:rPr>
      </w:pPr>
      <w:r w:rsidRPr="00EB481D">
        <w:rPr>
          <w:rFonts w:eastAsia="Times New Roman" w:cs="Times New Roman"/>
          <w:lang w:eastAsia="pl-PL"/>
        </w:rPr>
        <w:t>§ 16.</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Integralną częścią niniejszej Umowy są następujące Załączniki:</w:t>
      </w:r>
    </w:p>
    <w:p w:rsidR="001B5A5C" w:rsidRPr="00EB481D" w:rsidRDefault="001B5A5C" w:rsidP="00A2105D">
      <w:pPr>
        <w:spacing w:after="0" w:line="276" w:lineRule="auto"/>
        <w:rPr>
          <w:rFonts w:eastAsia="Times New Roman" w:cs="Times New Roman"/>
          <w:lang w:eastAsia="pl-PL"/>
        </w:rPr>
      </w:pPr>
      <w:r w:rsidRPr="00EB481D">
        <w:rPr>
          <w:rFonts w:eastAsia="Times New Roman" w:cs="Times New Roman"/>
          <w:lang w:eastAsia="pl-PL"/>
        </w:rPr>
        <w:t>1)  Formularz ofertowy Wykonawcy .</w:t>
      </w:r>
    </w:p>
    <w:p w:rsidR="00E152FD" w:rsidRPr="00EB481D" w:rsidRDefault="001B5A5C" w:rsidP="00E152FD">
      <w:pPr>
        <w:spacing w:after="0" w:line="276" w:lineRule="auto"/>
        <w:rPr>
          <w:rFonts w:eastAsia="Times New Roman" w:cs="Times New Roman"/>
          <w:lang w:eastAsia="pl-PL"/>
        </w:rPr>
      </w:pPr>
      <w:r w:rsidRPr="00EB481D">
        <w:rPr>
          <w:rFonts w:eastAsia="Times New Roman" w:cs="Times New Roman"/>
          <w:lang w:eastAsia="pl-PL"/>
        </w:rPr>
        <w:t xml:space="preserve">2)  </w:t>
      </w:r>
      <w:r w:rsidRPr="00EB481D">
        <w:rPr>
          <w:rFonts w:eastAsia="Times New Roman" w:cs="Times New Roman"/>
          <w:lang w:eastAsia="ar-SA"/>
        </w:rPr>
        <w:t xml:space="preserve">Załącznik Nr </w:t>
      </w:r>
      <w:r w:rsidR="004D42D3">
        <w:rPr>
          <w:rFonts w:eastAsia="Times New Roman" w:cs="Times New Roman"/>
          <w:lang w:eastAsia="ar-SA"/>
        </w:rPr>
        <w:t>4</w:t>
      </w:r>
      <w:r w:rsidRPr="00EB481D">
        <w:rPr>
          <w:rFonts w:eastAsia="Times New Roman" w:cs="Times New Roman"/>
          <w:lang w:eastAsia="ar-SA"/>
        </w:rPr>
        <w:t xml:space="preserve"> do Specyfikacji Istotnych Warunków Zamówienia - Wykaz części zamówienia, których realizację Wykonawca z</w:t>
      </w:r>
      <w:r w:rsidR="00E152FD" w:rsidRPr="00EB481D">
        <w:rPr>
          <w:rFonts w:eastAsia="Times New Roman" w:cs="Times New Roman"/>
          <w:lang w:eastAsia="ar-SA"/>
        </w:rPr>
        <w:t>amierza powierzyć podwykonawców.</w:t>
      </w:r>
    </w:p>
    <w:p w:rsidR="00151D70" w:rsidRPr="00EB481D" w:rsidRDefault="00151D7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402880" w:rsidRPr="00EB481D" w:rsidRDefault="00402880" w:rsidP="009F3B15">
      <w:pPr>
        <w:tabs>
          <w:tab w:val="left" w:pos="3990"/>
        </w:tabs>
        <w:spacing w:before="120" w:after="120" w:line="240" w:lineRule="auto"/>
        <w:rPr>
          <w:sz w:val="20"/>
          <w:szCs w:val="20"/>
        </w:rPr>
      </w:pPr>
    </w:p>
    <w:p w:rsidR="001410B0" w:rsidRPr="00EB481D" w:rsidRDefault="001410B0" w:rsidP="001410B0">
      <w:pPr>
        <w:tabs>
          <w:tab w:val="left" w:pos="3990"/>
        </w:tabs>
        <w:spacing w:before="120" w:after="120" w:line="240" w:lineRule="auto"/>
        <w:jc w:val="right"/>
        <w:rPr>
          <w:sz w:val="20"/>
          <w:szCs w:val="20"/>
        </w:rPr>
      </w:pPr>
      <w:r w:rsidRPr="00EB481D">
        <w:rPr>
          <w:sz w:val="20"/>
          <w:szCs w:val="20"/>
        </w:rPr>
        <w:lastRenderedPageBreak/>
        <w:t>Formularz oferty</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3890"/>
        <w:gridCol w:w="5769"/>
      </w:tblGrid>
      <w:tr w:rsidR="001410B0" w:rsidRPr="00EB481D" w:rsidTr="009F3B15">
        <w:trPr>
          <w:trHeight w:val="986"/>
        </w:trPr>
        <w:tc>
          <w:tcPr>
            <w:tcW w:w="3890" w:type="dxa"/>
            <w:shd w:val="pct5" w:color="auto" w:fill="auto"/>
          </w:tcPr>
          <w:p w:rsidR="001410B0" w:rsidRPr="00EB481D" w:rsidRDefault="001410B0" w:rsidP="00532A69">
            <w:pPr>
              <w:tabs>
                <w:tab w:val="left" w:pos="3990"/>
              </w:tabs>
              <w:spacing w:before="120" w:after="120" w:line="240" w:lineRule="auto"/>
              <w:rPr>
                <w:i/>
                <w:sz w:val="20"/>
                <w:szCs w:val="20"/>
              </w:rPr>
            </w:pPr>
          </w:p>
          <w:p w:rsidR="001410B0" w:rsidRPr="00EB481D" w:rsidRDefault="001410B0" w:rsidP="00532A69">
            <w:pPr>
              <w:tabs>
                <w:tab w:val="left" w:pos="3990"/>
              </w:tabs>
              <w:spacing w:after="0" w:line="240" w:lineRule="auto"/>
              <w:jc w:val="center"/>
              <w:rPr>
                <w:i/>
                <w:sz w:val="16"/>
                <w:szCs w:val="16"/>
              </w:rPr>
            </w:pPr>
            <w:r w:rsidRPr="00EB481D">
              <w:rPr>
                <w:i/>
                <w:sz w:val="16"/>
                <w:szCs w:val="16"/>
              </w:rPr>
              <w:t xml:space="preserve">(pieczęć wykonawcy/pełnomocnika) </w:t>
            </w:r>
          </w:p>
          <w:p w:rsidR="001410B0" w:rsidRPr="00EB481D" w:rsidRDefault="001410B0" w:rsidP="00532A69">
            <w:pPr>
              <w:tabs>
                <w:tab w:val="left" w:pos="3990"/>
              </w:tabs>
              <w:spacing w:after="0" w:line="240" w:lineRule="auto"/>
              <w:jc w:val="center"/>
              <w:rPr>
                <w:i/>
                <w:sz w:val="16"/>
                <w:szCs w:val="16"/>
              </w:rPr>
            </w:pPr>
            <w:r w:rsidRPr="00EB481D">
              <w:rPr>
                <w:i/>
                <w:sz w:val="16"/>
                <w:szCs w:val="16"/>
              </w:rPr>
              <w:t>Telefon, faks</w:t>
            </w:r>
          </w:p>
        </w:tc>
        <w:tc>
          <w:tcPr>
            <w:tcW w:w="5769" w:type="dxa"/>
            <w:shd w:val="pct15" w:color="auto" w:fill="auto"/>
            <w:vAlign w:val="center"/>
          </w:tcPr>
          <w:p w:rsidR="001410B0" w:rsidRPr="00EB481D" w:rsidRDefault="001410B0" w:rsidP="00532A69">
            <w:pPr>
              <w:tabs>
                <w:tab w:val="left" w:pos="3990"/>
              </w:tabs>
              <w:spacing w:before="120" w:after="120" w:line="240" w:lineRule="auto"/>
              <w:jc w:val="center"/>
              <w:rPr>
                <w:b/>
              </w:rPr>
            </w:pPr>
            <w:r w:rsidRPr="00EB481D">
              <w:rPr>
                <w:b/>
              </w:rPr>
              <w:t>OFERTA</w:t>
            </w:r>
          </w:p>
        </w:tc>
      </w:tr>
    </w:tbl>
    <w:p w:rsidR="001410B0" w:rsidRPr="00EB481D" w:rsidRDefault="001410B0" w:rsidP="001410B0">
      <w:pPr>
        <w:tabs>
          <w:tab w:val="left" w:pos="3990"/>
        </w:tabs>
        <w:spacing w:before="120" w:after="120" w:line="240" w:lineRule="auto"/>
        <w:rPr>
          <w:b/>
          <w:sz w:val="20"/>
          <w:szCs w:val="20"/>
        </w:rPr>
      </w:pPr>
      <w:r w:rsidRPr="00EB481D">
        <w:rPr>
          <w:b/>
          <w:sz w:val="20"/>
          <w:szCs w:val="20"/>
        </w:rPr>
        <w:tab/>
      </w:r>
      <w:r w:rsidR="00B9306F" w:rsidRPr="00EB481D">
        <w:rPr>
          <w:b/>
          <w:sz w:val="20"/>
          <w:szCs w:val="20"/>
        </w:rPr>
        <w:tab/>
      </w:r>
      <w:r w:rsidR="00B9306F" w:rsidRPr="00EB481D">
        <w:rPr>
          <w:b/>
          <w:sz w:val="20"/>
          <w:szCs w:val="20"/>
        </w:rPr>
        <w:tab/>
      </w:r>
      <w:r w:rsidRPr="00EB481D">
        <w:rPr>
          <w:b/>
          <w:sz w:val="20"/>
          <w:szCs w:val="20"/>
        </w:rPr>
        <w:t xml:space="preserve">Gmina </w:t>
      </w:r>
      <w:r w:rsidR="00B9306F" w:rsidRPr="00EB481D">
        <w:rPr>
          <w:b/>
          <w:sz w:val="20"/>
          <w:szCs w:val="20"/>
        </w:rPr>
        <w:t>Wymiarki</w:t>
      </w:r>
    </w:p>
    <w:p w:rsidR="00B9306F" w:rsidRPr="00EB481D" w:rsidRDefault="00B9306F" w:rsidP="001410B0">
      <w:pPr>
        <w:tabs>
          <w:tab w:val="left" w:pos="3990"/>
        </w:tabs>
        <w:spacing w:before="120" w:after="120" w:line="240" w:lineRule="auto"/>
        <w:rPr>
          <w:b/>
          <w:sz w:val="20"/>
          <w:szCs w:val="20"/>
        </w:rPr>
      </w:pPr>
      <w:r w:rsidRPr="00EB481D">
        <w:rPr>
          <w:b/>
          <w:sz w:val="20"/>
          <w:szCs w:val="20"/>
        </w:rPr>
        <w:tab/>
      </w:r>
      <w:r w:rsidRPr="00EB481D">
        <w:rPr>
          <w:b/>
          <w:sz w:val="20"/>
          <w:szCs w:val="20"/>
        </w:rPr>
        <w:tab/>
      </w:r>
      <w:r w:rsidRPr="00EB481D">
        <w:rPr>
          <w:b/>
          <w:sz w:val="20"/>
          <w:szCs w:val="20"/>
        </w:rPr>
        <w:tab/>
        <w:t>ul. Księcia Witolda 5</w:t>
      </w:r>
    </w:p>
    <w:p w:rsidR="001410B0" w:rsidRPr="00EB481D" w:rsidRDefault="00B9306F" w:rsidP="001410B0">
      <w:pPr>
        <w:tabs>
          <w:tab w:val="left" w:pos="3990"/>
        </w:tabs>
        <w:spacing w:before="120" w:after="120" w:line="240" w:lineRule="auto"/>
        <w:rPr>
          <w:b/>
          <w:sz w:val="20"/>
          <w:szCs w:val="20"/>
        </w:rPr>
      </w:pPr>
      <w:r w:rsidRPr="00EB481D">
        <w:rPr>
          <w:b/>
          <w:sz w:val="20"/>
          <w:szCs w:val="20"/>
        </w:rPr>
        <w:tab/>
      </w:r>
      <w:r w:rsidRPr="00EB481D">
        <w:rPr>
          <w:b/>
          <w:sz w:val="20"/>
          <w:szCs w:val="20"/>
        </w:rPr>
        <w:tab/>
      </w:r>
      <w:r w:rsidRPr="00EB481D">
        <w:rPr>
          <w:b/>
          <w:sz w:val="20"/>
          <w:szCs w:val="20"/>
        </w:rPr>
        <w:tab/>
      </w:r>
      <w:r w:rsidR="009F3B15" w:rsidRPr="00EB481D">
        <w:rPr>
          <w:b/>
          <w:sz w:val="20"/>
          <w:szCs w:val="20"/>
        </w:rPr>
        <w:t>68-131 Wymiarki</w:t>
      </w:r>
    </w:p>
    <w:p w:rsidR="009F3B15" w:rsidRPr="00EB481D" w:rsidRDefault="009F3B15" w:rsidP="009F3B15">
      <w:pPr>
        <w:tabs>
          <w:tab w:val="left" w:leader="dot" w:pos="8820"/>
        </w:tabs>
        <w:suppressAutoHyphens/>
        <w:spacing w:after="120" w:line="240" w:lineRule="auto"/>
        <w:rPr>
          <w:rFonts w:eastAsia="Times New Roman" w:cs="Times New Roman"/>
          <w:b/>
          <w:sz w:val="20"/>
          <w:szCs w:val="20"/>
          <w:lang w:eastAsia="ar-SA"/>
        </w:rPr>
      </w:pPr>
      <w:r w:rsidRPr="00EB481D">
        <w:rPr>
          <w:rFonts w:eastAsia="Times New Roman" w:cs="Times New Roman"/>
          <w:b/>
          <w:sz w:val="20"/>
          <w:szCs w:val="20"/>
          <w:lang w:eastAsia="ar-SA"/>
        </w:rPr>
        <w:t>WYKONAWCA:</w:t>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 xml:space="preserve">Nazwa firmy (Wykonawcy): </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 xml:space="preserve">Właściciel: </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 xml:space="preserve">Adres Wykonawcy: </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Powiat:  ……………………………………………………………. Województwo:</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 xml:space="preserve">Województwo: </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 xml:space="preserve">NIP/REGON: </w:t>
      </w:r>
      <w:r w:rsidRPr="00EB481D">
        <w:rPr>
          <w:rFonts w:eastAsia="Times New Roman" w:cs="Times New Roman"/>
          <w:sz w:val="20"/>
          <w:szCs w:val="20"/>
          <w:lang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val="de-DE" w:eastAsia="ar-SA"/>
        </w:rPr>
      </w:pPr>
      <w:r w:rsidRPr="00EB481D">
        <w:rPr>
          <w:rFonts w:eastAsia="Times New Roman" w:cs="Times New Roman"/>
          <w:sz w:val="20"/>
          <w:szCs w:val="20"/>
          <w:lang w:val="de-DE" w:eastAsia="ar-SA"/>
        </w:rPr>
        <w:t>Nr kierunkowy tel./fax: …………………………………………… Internet www/ e-mail:</w:t>
      </w:r>
      <w:r w:rsidRPr="00EB481D">
        <w:rPr>
          <w:rFonts w:eastAsia="Times New Roman" w:cs="Times New Roman"/>
          <w:sz w:val="20"/>
          <w:szCs w:val="20"/>
          <w:lang w:val="de-DE" w:eastAsia="ar-SA"/>
        </w:rPr>
        <w:tab/>
      </w:r>
    </w:p>
    <w:p w:rsidR="009F3B15" w:rsidRPr="00EB481D" w:rsidRDefault="009F3B15" w:rsidP="009F3B15">
      <w:pPr>
        <w:tabs>
          <w:tab w:val="left" w:leader="dot" w:pos="8820"/>
        </w:tabs>
        <w:suppressAutoHyphens/>
        <w:spacing w:after="120" w:line="240" w:lineRule="auto"/>
        <w:rPr>
          <w:rFonts w:eastAsia="Times New Roman" w:cs="Times New Roman"/>
          <w:sz w:val="20"/>
          <w:szCs w:val="20"/>
          <w:lang w:eastAsia="ar-SA"/>
        </w:rPr>
      </w:pPr>
      <w:r w:rsidRPr="00EB481D">
        <w:rPr>
          <w:rFonts w:eastAsia="Times New Roman" w:cs="Times New Roman"/>
          <w:sz w:val="20"/>
          <w:szCs w:val="20"/>
          <w:lang w:eastAsia="ar-SA"/>
        </w:rPr>
        <w:t>upełnomocniony przedstawiciel:</w:t>
      </w:r>
      <w:r w:rsidRPr="00EB481D">
        <w:rPr>
          <w:rFonts w:eastAsia="Times New Roman" w:cs="Times New Roman"/>
          <w:sz w:val="20"/>
          <w:szCs w:val="20"/>
          <w:lang w:eastAsia="ar-SA"/>
        </w:rPr>
        <w:tab/>
      </w:r>
    </w:p>
    <w:p w:rsidR="009F3B15" w:rsidRPr="00EB481D" w:rsidRDefault="009F3B15" w:rsidP="009F3B15">
      <w:pPr>
        <w:suppressAutoHyphens/>
        <w:spacing w:after="0" w:line="240" w:lineRule="auto"/>
        <w:jc w:val="center"/>
        <w:rPr>
          <w:rFonts w:eastAsia="Times New Roman" w:cs="Times New Roman"/>
          <w:b/>
          <w:sz w:val="24"/>
          <w:szCs w:val="24"/>
          <w:lang w:eastAsia="ar-SA"/>
        </w:rPr>
      </w:pPr>
      <w:r w:rsidRPr="00EB481D">
        <w:rPr>
          <w:rFonts w:eastAsia="Times New Roman" w:cs="Times New Roman"/>
          <w:b/>
          <w:sz w:val="24"/>
          <w:szCs w:val="24"/>
          <w:lang w:eastAsia="ar-SA"/>
        </w:rPr>
        <w:t>FORMULARZ OFERTOWY</w:t>
      </w:r>
    </w:p>
    <w:p w:rsidR="009F3B15" w:rsidRPr="00EB481D" w:rsidRDefault="00B15C6F" w:rsidP="009F3B15">
      <w:pPr>
        <w:suppressAutoHyphens/>
        <w:spacing w:after="240" w:line="240" w:lineRule="auto"/>
        <w:jc w:val="both"/>
        <w:rPr>
          <w:rFonts w:eastAsia="Times New Roman" w:cs="Times New Roman"/>
          <w:lang w:eastAsia="ar-SA"/>
        </w:rPr>
      </w:pPr>
      <w:r w:rsidRPr="00EB481D">
        <w:rPr>
          <w:rFonts w:eastAsia="Times New Roman" w:cs="Times New Roman"/>
          <w:noProof/>
          <w:lang w:eastAsia="pl-PL"/>
        </w:rPr>
        <mc:AlternateContent>
          <mc:Choice Requires="wps">
            <w:drawing>
              <wp:anchor distT="0" distB="0" distL="114300" distR="114300" simplePos="0" relativeHeight="251659264" behindDoc="0" locked="0" layoutInCell="1" allowOverlap="1" wp14:anchorId="2420FA1C" wp14:editId="2027D7DF">
                <wp:simplePos x="0" y="0"/>
                <wp:positionH relativeFrom="column">
                  <wp:posOffset>-5080</wp:posOffset>
                </wp:positionH>
                <wp:positionV relativeFrom="paragraph">
                  <wp:posOffset>210820</wp:posOffset>
                </wp:positionV>
                <wp:extent cx="5962650" cy="542925"/>
                <wp:effectExtent l="0" t="0" r="19050"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42925"/>
                        </a:xfrm>
                        <a:prstGeom prst="roundRect">
                          <a:avLst>
                            <a:gd name="adj" fmla="val 16667"/>
                          </a:avLst>
                        </a:prstGeom>
                        <a:solidFill>
                          <a:srgbClr val="FFFFFF"/>
                        </a:solidFill>
                        <a:ln w="9525">
                          <a:solidFill>
                            <a:srgbClr val="000000"/>
                          </a:solidFill>
                          <a:round/>
                          <a:headEnd/>
                          <a:tailEnd/>
                        </a:ln>
                      </wps:spPr>
                      <wps:txbx>
                        <w:txbxContent>
                          <w:p w:rsidR="005E6C9A" w:rsidRDefault="005E6C9A" w:rsidP="009F3B15">
                            <w:pPr>
                              <w:widowControl w:val="0"/>
                              <w:autoSpaceDE w:val="0"/>
                              <w:jc w:val="center"/>
                              <w:rPr>
                                <w:b/>
                              </w:rPr>
                            </w:pPr>
                            <w:r>
                              <w:rPr>
                                <w:b/>
                              </w:rPr>
                              <w:t>„Odbiór i transport odpadów komunalnych od właścicieli nieruchomości zamieszkałych z terenu Gminy Wymiarki”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0FA1C" id="Prostokąt zaokrąglony 2" o:spid="_x0000_s1026" style="position:absolute;left:0;text-align:left;margin-left:-.4pt;margin-top:16.6pt;width:469.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">
                <v:textbox>
                  <w:txbxContent>
                    <w:p w:rsidR="005E6C9A" w:rsidRDefault="005E6C9A" w:rsidP="009F3B15">
                      <w:pPr>
                        <w:widowControl w:val="0"/>
                        <w:autoSpaceDE w:val="0"/>
                        <w:jc w:val="center"/>
                        <w:rPr>
                          <w:b/>
                        </w:rPr>
                      </w:pPr>
                      <w:r>
                        <w:rPr>
                          <w:b/>
                        </w:rPr>
                        <w:t>„Odbiór i transport odpadów komunalnych od właścicieli nieruchomości zamieszkałych z terenu Gminy Wymiarki”</w:t>
                      </w:r>
                    </w:p>
                  </w:txbxContent>
                </v:textbox>
              </v:roundrect>
            </w:pict>
          </mc:Fallback>
        </mc:AlternateContent>
      </w:r>
      <w:r w:rsidR="009F3B15" w:rsidRPr="00EB481D">
        <w:rPr>
          <w:rFonts w:eastAsia="Times New Roman" w:cs="Times New Roman"/>
          <w:lang w:eastAsia="ar-SA"/>
        </w:rPr>
        <w:t xml:space="preserve">Nawiązując do ogłoszenia o przetargu nieograniczonym na: </w:t>
      </w:r>
    </w:p>
    <w:p w:rsidR="009F3B15" w:rsidRPr="00EB481D" w:rsidRDefault="009F3B15" w:rsidP="009F3B15">
      <w:pPr>
        <w:suppressAutoHyphens/>
        <w:spacing w:after="0" w:line="360" w:lineRule="auto"/>
        <w:jc w:val="both"/>
        <w:rPr>
          <w:rFonts w:eastAsia="Times New Roman" w:cs="Times New Roman"/>
          <w:sz w:val="20"/>
          <w:szCs w:val="20"/>
          <w:lang w:eastAsia="ar-SA"/>
        </w:rPr>
      </w:pPr>
    </w:p>
    <w:p w:rsidR="009F3B15" w:rsidRPr="00EB481D" w:rsidRDefault="009F3B15" w:rsidP="009F3B15">
      <w:pPr>
        <w:suppressAutoHyphens/>
        <w:spacing w:after="0" w:line="360" w:lineRule="auto"/>
        <w:jc w:val="both"/>
        <w:rPr>
          <w:rFonts w:eastAsia="Times New Roman" w:cs="Times New Roman"/>
          <w:sz w:val="20"/>
          <w:szCs w:val="20"/>
          <w:lang w:eastAsia="ar-SA"/>
        </w:rPr>
      </w:pPr>
    </w:p>
    <w:p w:rsidR="00DC7B9F" w:rsidRPr="00EB481D" w:rsidRDefault="00DC7B9F" w:rsidP="009F3B15">
      <w:pPr>
        <w:suppressAutoHyphens/>
        <w:spacing w:after="0" w:line="360" w:lineRule="auto"/>
        <w:jc w:val="both"/>
        <w:rPr>
          <w:rFonts w:eastAsia="Times New Roman" w:cs="Times New Roman"/>
          <w:sz w:val="20"/>
          <w:szCs w:val="20"/>
          <w:lang w:eastAsia="ar-SA"/>
        </w:rPr>
      </w:pPr>
    </w:p>
    <w:p w:rsidR="009F3B15" w:rsidRPr="00EB481D" w:rsidRDefault="009F3B15" w:rsidP="009F3B15">
      <w:pPr>
        <w:suppressAutoHyphens/>
        <w:spacing w:after="0" w:line="360" w:lineRule="auto"/>
        <w:jc w:val="both"/>
        <w:rPr>
          <w:rFonts w:eastAsia="Times New Roman" w:cs="Times New Roman"/>
          <w:sz w:val="20"/>
          <w:szCs w:val="20"/>
          <w:lang w:eastAsia="ar-SA"/>
        </w:rPr>
      </w:pPr>
      <w:r w:rsidRPr="00EB481D">
        <w:rPr>
          <w:rFonts w:eastAsia="Times New Roman" w:cs="Times New Roman"/>
          <w:sz w:val="20"/>
          <w:szCs w:val="20"/>
          <w:lang w:eastAsia="ar-SA"/>
        </w:rPr>
        <w:t xml:space="preserve">Składamy niniejszą ofertę, oferując wykonanie przedmiotu zamówienia, zgodnie z wymaganiami SIWZ, za cenę: </w:t>
      </w:r>
    </w:p>
    <w:tbl>
      <w:tblPr>
        <w:tblW w:w="5307" w:type="pct"/>
        <w:tblLayout w:type="fixed"/>
        <w:tblCellMar>
          <w:left w:w="10" w:type="dxa"/>
          <w:right w:w="10" w:type="dxa"/>
        </w:tblCellMar>
        <w:tblLook w:val="04A0" w:firstRow="1" w:lastRow="0" w:firstColumn="1" w:lastColumn="0" w:noHBand="0" w:noVBand="1"/>
      </w:tblPr>
      <w:tblGrid>
        <w:gridCol w:w="234"/>
        <w:gridCol w:w="1621"/>
        <w:gridCol w:w="673"/>
        <w:gridCol w:w="1061"/>
        <w:gridCol w:w="1206"/>
        <w:gridCol w:w="882"/>
        <w:gridCol w:w="861"/>
        <w:gridCol w:w="949"/>
        <w:gridCol w:w="1063"/>
        <w:gridCol w:w="1098"/>
      </w:tblGrid>
      <w:tr w:rsidR="009F3B15" w:rsidRPr="00EB481D" w:rsidTr="0021488E">
        <w:tc>
          <w:tcPr>
            <w:tcW w:w="12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both"/>
              <w:rPr>
                <w:rFonts w:eastAsia="Times New Roman" w:cs="Times New Roman"/>
                <w:i/>
                <w:sz w:val="20"/>
                <w:szCs w:val="20"/>
                <w:lang w:eastAsia="pl-PL"/>
              </w:rPr>
            </w:pPr>
          </w:p>
          <w:p w:rsidR="009F3B15" w:rsidRPr="00EB481D" w:rsidRDefault="009F3B15" w:rsidP="009F3B15">
            <w:pPr>
              <w:spacing w:after="0" w:line="240" w:lineRule="auto"/>
              <w:jc w:val="both"/>
              <w:rPr>
                <w:rFonts w:eastAsia="Times New Roman" w:cs="Times New Roman"/>
                <w:i/>
                <w:sz w:val="20"/>
                <w:szCs w:val="20"/>
                <w:lang w:eastAsia="pl-PL"/>
              </w:rPr>
            </w:pPr>
            <w:r w:rsidRPr="00EB481D">
              <w:rPr>
                <w:rFonts w:eastAsia="Times New Roman" w:cs="Times New Roman"/>
                <w:i/>
                <w:sz w:val="20"/>
                <w:szCs w:val="20"/>
                <w:lang w:eastAsia="pl-PL"/>
              </w:rPr>
              <w:t>Lp</w:t>
            </w:r>
          </w:p>
        </w:tc>
        <w:tc>
          <w:tcPr>
            <w:tcW w:w="8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 xml:space="preserve">                                    Rodzaj usługi</w:t>
            </w:r>
          </w:p>
        </w:tc>
        <w:tc>
          <w:tcPr>
            <w:tcW w:w="3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Jedn. miary</w:t>
            </w:r>
          </w:p>
        </w:tc>
        <w:tc>
          <w:tcPr>
            <w:tcW w:w="5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Cena jednostk. netto odbioru i transportu</w:t>
            </w:r>
          </w:p>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 xml:space="preserve"> 1 Mg/ zł</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rPr>
                <w:rFonts w:eastAsia="Times New Roman" w:cs="Times New Roman"/>
                <w:i/>
                <w:sz w:val="18"/>
                <w:szCs w:val="18"/>
                <w:lang w:eastAsia="pl-PL"/>
              </w:rPr>
            </w:pPr>
            <w:r w:rsidRPr="00EB481D">
              <w:rPr>
                <w:rFonts w:eastAsia="Times New Roman" w:cs="Times New Roman"/>
                <w:i/>
                <w:sz w:val="18"/>
                <w:szCs w:val="18"/>
                <w:lang w:eastAsia="pl-PL"/>
              </w:rPr>
              <w:t>Szacunkowa ilość odpadów w okresie realizacji zamówienia</w:t>
            </w:r>
          </w:p>
        </w:tc>
        <w:tc>
          <w:tcPr>
            <w:tcW w:w="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Wartość netto</w:t>
            </w:r>
          </w:p>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 xml:space="preserve">        zł</w:t>
            </w:r>
          </w:p>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( 3 x 4)</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Kwota podatku VAT</w:t>
            </w:r>
          </w:p>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zł</w:t>
            </w:r>
          </w:p>
        </w:tc>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Wartość brutto</w:t>
            </w:r>
          </w:p>
          <w:p w:rsidR="009F3B15" w:rsidRPr="00EB481D" w:rsidRDefault="009F3B15" w:rsidP="009F3B15">
            <w:pPr>
              <w:spacing w:after="0" w:line="240" w:lineRule="auto"/>
              <w:jc w:val="both"/>
              <w:rPr>
                <w:rFonts w:eastAsia="Times New Roman" w:cs="Times New Roman"/>
                <w:i/>
                <w:sz w:val="18"/>
                <w:szCs w:val="18"/>
                <w:lang w:eastAsia="pl-PL"/>
              </w:rPr>
            </w:pPr>
            <w:r w:rsidRPr="00EB481D">
              <w:rPr>
                <w:rFonts w:eastAsia="Times New Roman" w:cs="Times New Roman"/>
                <w:i/>
                <w:sz w:val="18"/>
                <w:szCs w:val="18"/>
                <w:lang w:eastAsia="pl-PL"/>
              </w:rPr>
              <w:t xml:space="preserve">  zł</w:t>
            </w:r>
          </w:p>
          <w:p w:rsidR="009F3B15" w:rsidRPr="00EB481D" w:rsidRDefault="009F3B15" w:rsidP="009F3B15">
            <w:pPr>
              <w:spacing w:after="0" w:line="240" w:lineRule="auto"/>
              <w:jc w:val="both"/>
              <w:rPr>
                <w:rFonts w:eastAsia="Times New Roman" w:cs="Times New Roman"/>
                <w:sz w:val="18"/>
                <w:szCs w:val="18"/>
                <w:lang w:eastAsia="pl-PL"/>
              </w:rPr>
            </w:pPr>
            <w:r w:rsidRPr="00EB481D">
              <w:rPr>
                <w:rFonts w:eastAsia="Times New Roman" w:cs="Times New Roman"/>
                <w:i/>
                <w:sz w:val="18"/>
                <w:szCs w:val="18"/>
                <w:lang w:eastAsia="pl-PL"/>
              </w:rPr>
              <w:t>(5+ 6)</w:t>
            </w:r>
          </w:p>
        </w:tc>
        <w:tc>
          <w:tcPr>
            <w:tcW w:w="55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rPr>
                <w:rFonts w:eastAsia="Times New Roman" w:cs="Times New Roman"/>
                <w:i/>
                <w:sz w:val="18"/>
                <w:szCs w:val="18"/>
                <w:lang w:eastAsia="pl-PL"/>
              </w:rPr>
            </w:pPr>
            <w:r w:rsidRPr="00EB481D">
              <w:rPr>
                <w:rFonts w:eastAsia="Times New Roman" w:cs="Times New Roman"/>
                <w:i/>
                <w:sz w:val="18"/>
                <w:szCs w:val="18"/>
                <w:lang w:eastAsia="pl-PL"/>
              </w:rPr>
              <w:t>Deklaracja składowania w RIPOK     w Marszowie</w:t>
            </w:r>
          </w:p>
          <w:p w:rsidR="00E152FD" w:rsidRPr="00EB481D" w:rsidRDefault="00E152FD" w:rsidP="00E152FD">
            <w:pPr>
              <w:spacing w:after="0" w:line="240" w:lineRule="auto"/>
              <w:rPr>
                <w:rFonts w:eastAsia="Times New Roman" w:cs="Times New Roman"/>
                <w:i/>
                <w:sz w:val="18"/>
                <w:szCs w:val="18"/>
                <w:lang w:eastAsia="pl-PL"/>
              </w:rPr>
            </w:pPr>
            <w:r w:rsidRPr="00EB481D">
              <w:rPr>
                <w:rFonts w:eastAsia="Times New Roman" w:cs="Times New Roman"/>
                <w:i/>
                <w:sz w:val="18"/>
                <w:szCs w:val="18"/>
                <w:lang w:eastAsia="pl-PL"/>
              </w:rPr>
              <w:t>*zaznaczyć właściwe</w:t>
            </w:r>
          </w:p>
        </w:tc>
        <w:tc>
          <w:tcPr>
            <w:tcW w:w="569" w:type="pct"/>
            <w:tcBorders>
              <w:top w:val="single" w:sz="4" w:space="0" w:color="000000"/>
              <w:left w:val="single" w:sz="4" w:space="0" w:color="000000"/>
              <w:bottom w:val="single" w:sz="4" w:space="0" w:color="000000"/>
              <w:right w:val="single" w:sz="4" w:space="0" w:color="000000"/>
            </w:tcBorders>
          </w:tcPr>
          <w:p w:rsidR="0021488E" w:rsidRPr="00EB481D" w:rsidRDefault="006424C3" w:rsidP="0021488E">
            <w:pPr>
              <w:spacing w:after="0" w:line="240" w:lineRule="auto"/>
              <w:jc w:val="both"/>
              <w:rPr>
                <w:rFonts w:eastAsia="Times New Roman" w:cs="Times New Roman"/>
                <w:i/>
                <w:sz w:val="20"/>
                <w:szCs w:val="20"/>
                <w:lang w:eastAsia="pl-PL"/>
              </w:rPr>
            </w:pPr>
            <w:r w:rsidRPr="00EB481D">
              <w:rPr>
                <w:rFonts w:eastAsia="Times New Roman" w:cs="Times New Roman"/>
                <w:i/>
                <w:sz w:val="20"/>
                <w:szCs w:val="20"/>
                <w:lang w:eastAsia="pl-PL"/>
              </w:rPr>
              <w:t>deklaruje/nie deklaruje* przeprowa</w:t>
            </w:r>
            <w:r w:rsidR="0021488E" w:rsidRPr="00EB481D">
              <w:rPr>
                <w:rFonts w:eastAsia="Times New Roman" w:cs="Times New Roman"/>
                <w:i/>
                <w:sz w:val="20"/>
                <w:szCs w:val="20"/>
                <w:lang w:eastAsia="pl-PL"/>
              </w:rPr>
              <w:t>-</w:t>
            </w:r>
            <w:r w:rsidRPr="00EB481D">
              <w:rPr>
                <w:rFonts w:eastAsia="Times New Roman" w:cs="Times New Roman"/>
                <w:i/>
                <w:sz w:val="20"/>
                <w:szCs w:val="20"/>
                <w:lang w:eastAsia="pl-PL"/>
              </w:rPr>
              <w:t>dze</w:t>
            </w:r>
            <w:r w:rsidR="0021488E" w:rsidRPr="00EB481D">
              <w:rPr>
                <w:rFonts w:eastAsia="Times New Roman" w:cs="Times New Roman"/>
                <w:i/>
                <w:sz w:val="20"/>
                <w:szCs w:val="20"/>
                <w:lang w:eastAsia="pl-PL"/>
              </w:rPr>
              <w:t>nie</w:t>
            </w:r>
          </w:p>
          <w:p w:rsidR="009F3B15" w:rsidRPr="00EB481D" w:rsidRDefault="006424C3" w:rsidP="0021488E">
            <w:pPr>
              <w:spacing w:after="0" w:line="240" w:lineRule="auto"/>
              <w:jc w:val="both"/>
              <w:rPr>
                <w:rFonts w:eastAsia="Times New Roman" w:cs="Times New Roman"/>
                <w:i/>
                <w:sz w:val="20"/>
                <w:szCs w:val="20"/>
                <w:lang w:eastAsia="pl-PL"/>
              </w:rPr>
            </w:pPr>
            <w:r w:rsidRPr="00EB481D">
              <w:rPr>
                <w:rFonts w:eastAsia="Times New Roman" w:cs="Times New Roman"/>
                <w:i/>
                <w:sz w:val="20"/>
                <w:szCs w:val="20"/>
                <w:lang w:eastAsia="pl-PL"/>
              </w:rPr>
              <w:t>edukacji</w:t>
            </w:r>
            <w:r w:rsidR="0021488E" w:rsidRPr="00EB481D">
              <w:rPr>
                <w:rFonts w:eastAsia="Times New Roman" w:cs="Times New Roman"/>
                <w:i/>
                <w:sz w:val="20"/>
                <w:szCs w:val="20"/>
                <w:lang w:eastAsia="pl-PL"/>
              </w:rPr>
              <w:t xml:space="preserve">   </w:t>
            </w:r>
            <w:r w:rsidRPr="00EB481D">
              <w:rPr>
                <w:rFonts w:eastAsia="Times New Roman" w:cs="Times New Roman"/>
                <w:i/>
                <w:sz w:val="20"/>
                <w:szCs w:val="20"/>
                <w:lang w:eastAsia="pl-PL"/>
              </w:rPr>
              <w:t xml:space="preserve"> </w:t>
            </w:r>
            <w:r w:rsidR="0021488E" w:rsidRPr="00EB481D">
              <w:rPr>
                <w:rFonts w:eastAsia="Times New Roman" w:cs="Times New Roman"/>
                <w:i/>
                <w:sz w:val="20"/>
                <w:szCs w:val="20"/>
                <w:lang w:eastAsia="pl-PL"/>
              </w:rPr>
              <w:t>ekologicznej</w:t>
            </w:r>
          </w:p>
        </w:tc>
      </w:tr>
      <w:tr w:rsidR="009F3B15" w:rsidRPr="00EB481D" w:rsidTr="0021488E">
        <w:tc>
          <w:tcPr>
            <w:tcW w:w="12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center"/>
              <w:rPr>
                <w:rFonts w:eastAsia="Times New Roman" w:cs="Times New Roman"/>
                <w:i/>
                <w:sz w:val="20"/>
                <w:szCs w:val="20"/>
                <w:lang w:eastAsia="pl-PL"/>
              </w:rPr>
            </w:pPr>
          </w:p>
        </w:tc>
        <w:tc>
          <w:tcPr>
            <w:tcW w:w="8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1</w:t>
            </w:r>
          </w:p>
        </w:tc>
        <w:tc>
          <w:tcPr>
            <w:tcW w:w="3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2</w:t>
            </w:r>
          </w:p>
        </w:tc>
        <w:tc>
          <w:tcPr>
            <w:tcW w:w="5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3</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4</w:t>
            </w:r>
          </w:p>
        </w:tc>
        <w:tc>
          <w:tcPr>
            <w:tcW w:w="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5</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6</w:t>
            </w:r>
          </w:p>
        </w:tc>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7</w:t>
            </w:r>
          </w:p>
        </w:tc>
        <w:tc>
          <w:tcPr>
            <w:tcW w:w="55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8</w:t>
            </w:r>
          </w:p>
        </w:tc>
        <w:tc>
          <w:tcPr>
            <w:tcW w:w="569"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center"/>
              <w:rPr>
                <w:rFonts w:eastAsia="Times New Roman" w:cs="Times New Roman"/>
                <w:i/>
                <w:sz w:val="20"/>
                <w:szCs w:val="20"/>
                <w:lang w:eastAsia="pl-PL"/>
              </w:rPr>
            </w:pPr>
            <w:r w:rsidRPr="00EB481D">
              <w:rPr>
                <w:rFonts w:eastAsia="Times New Roman" w:cs="Times New Roman"/>
                <w:i/>
                <w:sz w:val="20"/>
                <w:szCs w:val="20"/>
                <w:lang w:eastAsia="pl-PL"/>
              </w:rPr>
              <w:t>9</w:t>
            </w:r>
          </w:p>
        </w:tc>
      </w:tr>
      <w:tr w:rsidR="009F3B15" w:rsidRPr="00EB481D" w:rsidTr="0021488E">
        <w:tc>
          <w:tcPr>
            <w:tcW w:w="12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rPr>
                <w:rFonts w:eastAsia="Times New Roman" w:cs="Times New Roman"/>
                <w:i/>
                <w:sz w:val="20"/>
                <w:szCs w:val="20"/>
                <w:lang w:eastAsia="pl-PL"/>
              </w:rPr>
            </w:pPr>
            <w:r w:rsidRPr="00EB481D">
              <w:rPr>
                <w:rFonts w:eastAsia="Times New Roman" w:cs="Times New Roman"/>
                <w:i/>
                <w:sz w:val="20"/>
                <w:szCs w:val="20"/>
                <w:lang w:eastAsia="pl-PL"/>
              </w:rPr>
              <w:t>1</w:t>
            </w:r>
          </w:p>
        </w:tc>
        <w:tc>
          <w:tcPr>
            <w:tcW w:w="8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rPr>
                <w:rFonts w:eastAsia="Times New Roman" w:cs="Times New Roman"/>
                <w:sz w:val="24"/>
                <w:szCs w:val="24"/>
                <w:lang w:eastAsia="pl-PL"/>
              </w:rPr>
            </w:pPr>
            <w:r w:rsidRPr="00EB481D">
              <w:rPr>
                <w:rFonts w:eastAsia="Times New Roman" w:cs="Times New Roman"/>
                <w:i/>
                <w:sz w:val="20"/>
                <w:szCs w:val="20"/>
                <w:lang w:eastAsia="pl-PL"/>
              </w:rPr>
              <w:t xml:space="preserve">Odbiór i  transport odpadów komunalnych zmieszanych i posortowniczych </w:t>
            </w:r>
          </w:p>
        </w:tc>
        <w:tc>
          <w:tcPr>
            <w:tcW w:w="3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8"/>
                <w:szCs w:val="28"/>
                <w:lang w:eastAsia="pl-PL"/>
              </w:rPr>
            </w:pPr>
          </w:p>
          <w:p w:rsidR="009F3B15" w:rsidRPr="00EB481D" w:rsidRDefault="009F3B15" w:rsidP="009F3B15">
            <w:pPr>
              <w:spacing w:after="0" w:line="240" w:lineRule="auto"/>
              <w:jc w:val="center"/>
              <w:rPr>
                <w:rFonts w:eastAsia="Times New Roman" w:cs="Times New Roman"/>
                <w:i/>
                <w:sz w:val="28"/>
                <w:szCs w:val="28"/>
                <w:lang w:eastAsia="pl-PL"/>
              </w:rPr>
            </w:pPr>
            <w:r w:rsidRPr="00EB481D">
              <w:rPr>
                <w:rFonts w:eastAsia="Times New Roman" w:cs="Times New Roman"/>
                <w:i/>
                <w:sz w:val="28"/>
                <w:szCs w:val="28"/>
                <w:lang w:eastAsia="pl-PL"/>
              </w:rPr>
              <w:t>Mg</w:t>
            </w:r>
          </w:p>
        </w:tc>
        <w:tc>
          <w:tcPr>
            <w:tcW w:w="5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8"/>
                <w:szCs w:val="28"/>
                <w:lang w:eastAsia="pl-PL"/>
              </w:rPr>
            </w:pPr>
          </w:p>
          <w:p w:rsidR="009F3B15" w:rsidRPr="00EB481D" w:rsidRDefault="007305AC" w:rsidP="009F3B15">
            <w:pPr>
              <w:spacing w:after="0" w:line="240" w:lineRule="auto"/>
              <w:jc w:val="center"/>
              <w:rPr>
                <w:rFonts w:eastAsia="Times New Roman" w:cs="Times New Roman"/>
                <w:i/>
                <w:sz w:val="28"/>
                <w:szCs w:val="28"/>
                <w:lang w:eastAsia="pl-PL"/>
              </w:rPr>
            </w:pPr>
            <w:r w:rsidRPr="00EB481D">
              <w:rPr>
                <w:rFonts w:eastAsia="Times New Roman" w:cs="Times New Roman"/>
                <w:i/>
                <w:sz w:val="28"/>
                <w:szCs w:val="28"/>
                <w:lang w:eastAsia="pl-PL"/>
              </w:rPr>
              <w:t>384</w:t>
            </w:r>
          </w:p>
        </w:tc>
        <w:tc>
          <w:tcPr>
            <w:tcW w:w="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55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center"/>
              <w:rPr>
                <w:rFonts w:eastAsia="Times New Roman" w:cs="Times New Roman"/>
                <w:i/>
                <w:sz w:val="28"/>
                <w:szCs w:val="28"/>
                <w:lang w:eastAsia="pl-PL"/>
              </w:rPr>
            </w:pPr>
          </w:p>
          <w:p w:rsidR="009F3B15" w:rsidRPr="00EB481D" w:rsidRDefault="009F3B15" w:rsidP="009F3B15">
            <w:pPr>
              <w:spacing w:after="0" w:line="240" w:lineRule="auto"/>
              <w:jc w:val="center"/>
              <w:rPr>
                <w:rFonts w:eastAsia="Times New Roman" w:cs="Times New Roman"/>
                <w:i/>
                <w:sz w:val="16"/>
                <w:szCs w:val="16"/>
                <w:lang w:eastAsia="pl-PL"/>
              </w:rPr>
            </w:pPr>
          </w:p>
          <w:p w:rsidR="009F3B15" w:rsidRPr="00EB481D" w:rsidRDefault="009F3B15" w:rsidP="009F3B15">
            <w:pPr>
              <w:spacing w:after="0" w:line="240" w:lineRule="auto"/>
              <w:jc w:val="center"/>
              <w:rPr>
                <w:rFonts w:eastAsia="Times New Roman" w:cs="Times New Roman"/>
                <w:i/>
                <w:sz w:val="28"/>
                <w:szCs w:val="28"/>
                <w:lang w:eastAsia="pl-PL"/>
              </w:rPr>
            </w:pPr>
            <w:r w:rsidRPr="00EB481D">
              <w:rPr>
                <w:rFonts w:eastAsia="Times New Roman" w:cs="Times New Roman"/>
                <w:i/>
                <w:sz w:val="28"/>
                <w:szCs w:val="28"/>
                <w:lang w:eastAsia="pl-PL"/>
              </w:rPr>
              <w:t>x</w:t>
            </w:r>
          </w:p>
        </w:tc>
        <w:tc>
          <w:tcPr>
            <w:tcW w:w="569" w:type="pct"/>
            <w:tcBorders>
              <w:top w:val="single" w:sz="4" w:space="0" w:color="000000"/>
              <w:left w:val="single" w:sz="4" w:space="0" w:color="000000"/>
              <w:right w:val="single" w:sz="4" w:space="0" w:color="000000"/>
            </w:tcBorders>
          </w:tcPr>
          <w:p w:rsidR="009F3B15" w:rsidRPr="00EB481D" w:rsidRDefault="009F3B15" w:rsidP="009F3B15">
            <w:pPr>
              <w:spacing w:after="0" w:line="240" w:lineRule="auto"/>
              <w:jc w:val="center"/>
              <w:rPr>
                <w:rFonts w:eastAsia="Times New Roman" w:cs="Times New Roman"/>
                <w:i/>
                <w:sz w:val="20"/>
                <w:szCs w:val="20"/>
                <w:lang w:eastAsia="pl-PL"/>
              </w:rPr>
            </w:pPr>
          </w:p>
          <w:p w:rsidR="0021488E" w:rsidRPr="00EB481D" w:rsidRDefault="0021488E" w:rsidP="009F3B15">
            <w:pPr>
              <w:spacing w:after="0" w:line="240" w:lineRule="auto"/>
              <w:jc w:val="center"/>
              <w:rPr>
                <w:rFonts w:eastAsia="Times New Roman" w:cs="Times New Roman"/>
                <w:i/>
                <w:sz w:val="20"/>
                <w:szCs w:val="20"/>
                <w:lang w:eastAsia="pl-PL"/>
              </w:rPr>
            </w:pPr>
          </w:p>
          <w:p w:rsidR="009F3B15" w:rsidRPr="00EB481D" w:rsidRDefault="009F3B15" w:rsidP="0021488E">
            <w:pPr>
              <w:jc w:val="center"/>
              <w:rPr>
                <w:rFonts w:eastAsia="Times New Roman" w:cs="Times New Roman"/>
                <w:sz w:val="20"/>
                <w:szCs w:val="20"/>
                <w:lang w:eastAsia="pl-PL"/>
              </w:rPr>
            </w:pPr>
          </w:p>
        </w:tc>
      </w:tr>
      <w:tr w:rsidR="009F3B15" w:rsidRPr="00EB481D" w:rsidTr="0021488E">
        <w:tc>
          <w:tcPr>
            <w:tcW w:w="12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rPr>
                <w:rFonts w:eastAsia="Times New Roman" w:cs="Times New Roman"/>
                <w:i/>
                <w:sz w:val="20"/>
                <w:szCs w:val="20"/>
                <w:lang w:eastAsia="pl-PL"/>
              </w:rPr>
            </w:pPr>
            <w:r w:rsidRPr="00EB481D">
              <w:rPr>
                <w:rFonts w:eastAsia="Times New Roman" w:cs="Times New Roman"/>
                <w:i/>
                <w:sz w:val="20"/>
                <w:szCs w:val="20"/>
                <w:lang w:eastAsia="pl-PL"/>
              </w:rPr>
              <w:t>2</w:t>
            </w:r>
          </w:p>
        </w:tc>
        <w:tc>
          <w:tcPr>
            <w:tcW w:w="8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B474C6">
            <w:pPr>
              <w:spacing w:after="0" w:line="240" w:lineRule="auto"/>
              <w:rPr>
                <w:rFonts w:eastAsia="Times New Roman" w:cs="Times New Roman"/>
                <w:i/>
                <w:sz w:val="20"/>
                <w:szCs w:val="20"/>
                <w:lang w:eastAsia="pl-PL"/>
              </w:rPr>
            </w:pPr>
            <w:r w:rsidRPr="00EB481D">
              <w:rPr>
                <w:rFonts w:eastAsia="Times New Roman" w:cs="Times New Roman"/>
                <w:i/>
                <w:sz w:val="20"/>
                <w:szCs w:val="20"/>
                <w:lang w:eastAsia="pl-PL"/>
              </w:rPr>
              <w:t xml:space="preserve">Odbiór i transport odpadów komunalnych zbieranych selektywnie </w:t>
            </w:r>
          </w:p>
        </w:tc>
        <w:tc>
          <w:tcPr>
            <w:tcW w:w="3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p w:rsidR="009F3B15" w:rsidRPr="00EB481D" w:rsidRDefault="009F3B15" w:rsidP="009F3B15">
            <w:pPr>
              <w:spacing w:after="0" w:line="240" w:lineRule="auto"/>
              <w:jc w:val="center"/>
              <w:rPr>
                <w:rFonts w:eastAsia="Times New Roman" w:cs="Times New Roman"/>
                <w:i/>
                <w:sz w:val="28"/>
                <w:szCs w:val="28"/>
                <w:lang w:eastAsia="pl-PL"/>
              </w:rPr>
            </w:pPr>
            <w:r w:rsidRPr="00EB481D">
              <w:rPr>
                <w:rFonts w:eastAsia="Times New Roman" w:cs="Times New Roman"/>
                <w:i/>
                <w:sz w:val="28"/>
                <w:szCs w:val="28"/>
                <w:lang w:eastAsia="pl-PL"/>
              </w:rPr>
              <w:t>Mg</w:t>
            </w:r>
          </w:p>
        </w:tc>
        <w:tc>
          <w:tcPr>
            <w:tcW w:w="5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8"/>
                <w:szCs w:val="28"/>
                <w:lang w:eastAsia="pl-PL"/>
              </w:rPr>
            </w:pPr>
          </w:p>
          <w:p w:rsidR="009F3B15" w:rsidRPr="00EB481D" w:rsidRDefault="007305AC" w:rsidP="009F3B15">
            <w:pPr>
              <w:spacing w:after="0" w:line="240" w:lineRule="auto"/>
              <w:jc w:val="center"/>
              <w:rPr>
                <w:rFonts w:eastAsia="Times New Roman" w:cs="Times New Roman"/>
                <w:i/>
                <w:sz w:val="28"/>
                <w:szCs w:val="28"/>
                <w:lang w:eastAsia="pl-PL"/>
              </w:rPr>
            </w:pPr>
            <w:r w:rsidRPr="00EB481D">
              <w:rPr>
                <w:rFonts w:eastAsia="Times New Roman" w:cs="Times New Roman"/>
                <w:i/>
                <w:sz w:val="28"/>
                <w:szCs w:val="28"/>
                <w:lang w:eastAsia="pl-PL"/>
              </w:rPr>
              <w:t>84</w:t>
            </w:r>
          </w:p>
        </w:tc>
        <w:tc>
          <w:tcPr>
            <w:tcW w:w="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55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both"/>
              <w:rPr>
                <w:rFonts w:eastAsia="Times New Roman" w:cs="Times New Roman"/>
                <w:i/>
                <w:sz w:val="28"/>
                <w:szCs w:val="28"/>
                <w:lang w:eastAsia="pl-PL"/>
              </w:rPr>
            </w:pPr>
          </w:p>
          <w:p w:rsidR="009F3B15" w:rsidRPr="00EB481D" w:rsidRDefault="009F3B15" w:rsidP="009F3B15">
            <w:pPr>
              <w:spacing w:after="0" w:line="240" w:lineRule="auto"/>
              <w:jc w:val="both"/>
              <w:rPr>
                <w:rFonts w:eastAsia="Times New Roman" w:cs="Times New Roman"/>
                <w:i/>
                <w:sz w:val="16"/>
                <w:szCs w:val="16"/>
                <w:lang w:eastAsia="pl-PL"/>
              </w:rPr>
            </w:pPr>
          </w:p>
          <w:p w:rsidR="009F3B15" w:rsidRPr="00EB481D" w:rsidRDefault="009F3B15" w:rsidP="009F3B15">
            <w:pPr>
              <w:spacing w:after="0" w:line="240" w:lineRule="auto"/>
              <w:jc w:val="both"/>
              <w:rPr>
                <w:rFonts w:eastAsia="Times New Roman" w:cs="Times New Roman"/>
                <w:i/>
                <w:sz w:val="28"/>
                <w:szCs w:val="28"/>
                <w:lang w:eastAsia="pl-PL"/>
              </w:rPr>
            </w:pPr>
            <w:r w:rsidRPr="00EB481D">
              <w:rPr>
                <w:rFonts w:eastAsia="Times New Roman" w:cs="Times New Roman"/>
                <w:i/>
                <w:sz w:val="28"/>
                <w:szCs w:val="28"/>
                <w:lang w:eastAsia="pl-PL"/>
              </w:rPr>
              <w:t>TAK/NIE</w:t>
            </w:r>
          </w:p>
        </w:tc>
        <w:tc>
          <w:tcPr>
            <w:tcW w:w="569" w:type="pct"/>
            <w:tcBorders>
              <w:left w:val="single" w:sz="4" w:space="0" w:color="000000"/>
              <w:bottom w:val="single" w:sz="4" w:space="0" w:color="000000"/>
              <w:right w:val="single" w:sz="4" w:space="0" w:color="000000"/>
            </w:tcBorders>
          </w:tcPr>
          <w:p w:rsidR="009F3B15" w:rsidRPr="00EB481D" w:rsidRDefault="009F3B15" w:rsidP="009F3B15">
            <w:pPr>
              <w:spacing w:after="0" w:line="240" w:lineRule="auto"/>
              <w:jc w:val="both"/>
              <w:rPr>
                <w:rFonts w:eastAsia="Times New Roman" w:cs="Times New Roman"/>
                <w:i/>
                <w:sz w:val="28"/>
                <w:szCs w:val="28"/>
                <w:lang w:eastAsia="pl-PL"/>
              </w:rPr>
            </w:pPr>
          </w:p>
        </w:tc>
      </w:tr>
      <w:tr w:rsidR="009F3B15" w:rsidRPr="00EB481D" w:rsidTr="0021488E">
        <w:tc>
          <w:tcPr>
            <w:tcW w:w="12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rPr>
                <w:rFonts w:eastAsia="Times New Roman" w:cs="Times New Roman"/>
                <w:i/>
                <w:sz w:val="20"/>
                <w:szCs w:val="20"/>
                <w:lang w:eastAsia="pl-PL"/>
              </w:rPr>
            </w:pPr>
          </w:p>
        </w:tc>
        <w:tc>
          <w:tcPr>
            <w:tcW w:w="84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rPr>
                <w:rFonts w:eastAsia="Times New Roman" w:cs="Times New Roman"/>
                <w:i/>
                <w:sz w:val="20"/>
                <w:szCs w:val="20"/>
                <w:lang w:eastAsia="pl-PL"/>
              </w:rPr>
            </w:pPr>
          </w:p>
        </w:tc>
        <w:tc>
          <w:tcPr>
            <w:tcW w:w="3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5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center"/>
              <w:rPr>
                <w:rFonts w:eastAsia="Times New Roman" w:cs="Times New Roman"/>
                <w:i/>
                <w:sz w:val="28"/>
                <w:szCs w:val="28"/>
                <w:lang w:eastAsia="pl-PL"/>
              </w:rPr>
            </w:pPr>
          </w:p>
        </w:tc>
        <w:tc>
          <w:tcPr>
            <w:tcW w:w="45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3B15" w:rsidRPr="00EB481D" w:rsidRDefault="009F3B15" w:rsidP="009F3B15">
            <w:pPr>
              <w:spacing w:after="0" w:line="240" w:lineRule="auto"/>
              <w:jc w:val="both"/>
              <w:rPr>
                <w:rFonts w:eastAsia="Times New Roman" w:cs="Times New Roman"/>
                <w:i/>
                <w:sz w:val="28"/>
                <w:szCs w:val="28"/>
                <w:lang w:eastAsia="pl-PL"/>
              </w:rPr>
            </w:pPr>
          </w:p>
        </w:tc>
        <w:tc>
          <w:tcPr>
            <w:tcW w:w="551"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both"/>
              <w:rPr>
                <w:rFonts w:eastAsia="Times New Roman" w:cs="Times New Roman"/>
                <w:i/>
                <w:sz w:val="28"/>
                <w:szCs w:val="28"/>
                <w:lang w:eastAsia="pl-PL"/>
              </w:rPr>
            </w:pPr>
          </w:p>
        </w:tc>
        <w:tc>
          <w:tcPr>
            <w:tcW w:w="569" w:type="pct"/>
            <w:tcBorders>
              <w:top w:val="single" w:sz="4" w:space="0" w:color="000000"/>
              <w:left w:val="single" w:sz="4" w:space="0" w:color="000000"/>
              <w:bottom w:val="single" w:sz="4" w:space="0" w:color="000000"/>
              <w:right w:val="single" w:sz="4" w:space="0" w:color="000000"/>
            </w:tcBorders>
          </w:tcPr>
          <w:p w:rsidR="009F3B15" w:rsidRPr="00EB481D" w:rsidRDefault="009F3B15" w:rsidP="009F3B15">
            <w:pPr>
              <w:spacing w:after="0" w:line="240" w:lineRule="auto"/>
              <w:jc w:val="both"/>
              <w:rPr>
                <w:rFonts w:eastAsia="Times New Roman" w:cs="Times New Roman"/>
                <w:i/>
                <w:sz w:val="28"/>
                <w:szCs w:val="28"/>
                <w:lang w:eastAsia="pl-PL"/>
              </w:rPr>
            </w:pPr>
          </w:p>
        </w:tc>
      </w:tr>
    </w:tbl>
    <w:p w:rsidR="00DC7B9F" w:rsidRPr="00EB481D" w:rsidRDefault="00DC7B9F" w:rsidP="009F3B15">
      <w:pPr>
        <w:spacing w:after="0" w:line="240" w:lineRule="auto"/>
        <w:jc w:val="both"/>
        <w:rPr>
          <w:rFonts w:eastAsia="Times New Roman" w:cs="Times New Roman"/>
          <w:i/>
          <w:sz w:val="24"/>
          <w:szCs w:val="24"/>
          <w:lang w:eastAsia="pl-PL"/>
        </w:rPr>
      </w:pPr>
    </w:p>
    <w:p w:rsidR="009F3B15" w:rsidRPr="00EB481D" w:rsidRDefault="009F3B15" w:rsidP="009F3B15">
      <w:pPr>
        <w:spacing w:after="0" w:line="240" w:lineRule="auto"/>
        <w:jc w:val="both"/>
        <w:rPr>
          <w:rFonts w:eastAsia="Times New Roman" w:cs="Times New Roman"/>
          <w:i/>
          <w:sz w:val="24"/>
          <w:szCs w:val="24"/>
          <w:lang w:eastAsia="pl-PL"/>
        </w:rPr>
      </w:pPr>
      <w:r w:rsidRPr="00EB481D">
        <w:rPr>
          <w:rFonts w:eastAsia="Times New Roman" w:cs="Times New Roman"/>
          <w:i/>
          <w:sz w:val="24"/>
          <w:szCs w:val="24"/>
          <w:lang w:eastAsia="pl-PL"/>
        </w:rPr>
        <w:t>poz.</w:t>
      </w:r>
      <w:r w:rsidR="00DC7B9F" w:rsidRPr="00EB481D">
        <w:rPr>
          <w:rFonts w:eastAsia="Times New Roman" w:cs="Times New Roman"/>
          <w:i/>
          <w:sz w:val="24"/>
          <w:szCs w:val="24"/>
          <w:lang w:eastAsia="pl-PL"/>
        </w:rPr>
        <w:t xml:space="preserve"> Lp </w:t>
      </w:r>
      <w:r w:rsidRPr="00EB481D">
        <w:rPr>
          <w:rFonts w:eastAsia="Times New Roman" w:cs="Times New Roman"/>
          <w:i/>
          <w:sz w:val="24"/>
          <w:szCs w:val="24"/>
          <w:lang w:eastAsia="pl-PL"/>
        </w:rPr>
        <w:t xml:space="preserve"> 1,2  – Koszty zagospodarowania ponosi Zamawiający</w:t>
      </w:r>
    </w:p>
    <w:p w:rsidR="009F3B15" w:rsidRPr="00EB481D" w:rsidRDefault="009F3B15" w:rsidP="009F3B15">
      <w:pPr>
        <w:spacing w:after="0" w:line="240" w:lineRule="auto"/>
        <w:jc w:val="both"/>
        <w:rPr>
          <w:rFonts w:eastAsia="Times New Roman" w:cs="Times New Roman"/>
          <w:i/>
          <w:sz w:val="28"/>
          <w:szCs w:val="28"/>
          <w:lang w:eastAsia="pl-PL"/>
        </w:rPr>
      </w:pPr>
    </w:p>
    <w:p w:rsidR="009F3B15" w:rsidRPr="00EB481D" w:rsidRDefault="009F3B15" w:rsidP="00027A6B">
      <w:pPr>
        <w:numPr>
          <w:ilvl w:val="0"/>
          <w:numId w:val="20"/>
        </w:numPr>
        <w:spacing w:after="0" w:line="240" w:lineRule="auto"/>
        <w:jc w:val="both"/>
        <w:rPr>
          <w:rFonts w:eastAsia="Times New Roman" w:cs="Times New Roman"/>
          <w:i/>
          <w:sz w:val="28"/>
          <w:szCs w:val="28"/>
          <w:lang w:eastAsia="pl-PL"/>
        </w:rPr>
      </w:pPr>
      <w:r w:rsidRPr="00EB481D">
        <w:rPr>
          <w:rFonts w:eastAsia="Times New Roman" w:cs="Times New Roman"/>
          <w:i/>
          <w:sz w:val="28"/>
          <w:szCs w:val="28"/>
          <w:lang w:eastAsia="pl-PL"/>
        </w:rPr>
        <w:t>Wartość oferty netto wynosi :………………………………………………… zł</w:t>
      </w:r>
    </w:p>
    <w:p w:rsidR="009F3B15" w:rsidRPr="00EB481D" w:rsidRDefault="009F3B15" w:rsidP="00027A6B">
      <w:pPr>
        <w:numPr>
          <w:ilvl w:val="0"/>
          <w:numId w:val="20"/>
        </w:numPr>
        <w:spacing w:after="0" w:line="240" w:lineRule="auto"/>
        <w:jc w:val="both"/>
        <w:rPr>
          <w:rFonts w:eastAsia="Times New Roman" w:cs="Times New Roman"/>
          <w:i/>
          <w:sz w:val="28"/>
          <w:szCs w:val="28"/>
          <w:lang w:eastAsia="pl-PL"/>
        </w:rPr>
      </w:pPr>
      <w:r w:rsidRPr="00EB481D">
        <w:rPr>
          <w:rFonts w:eastAsia="Times New Roman" w:cs="Times New Roman"/>
          <w:i/>
          <w:sz w:val="28"/>
          <w:szCs w:val="28"/>
          <w:lang w:eastAsia="pl-PL"/>
        </w:rPr>
        <w:t>Podatek VAT …………% ……………………………………………………… zł</w:t>
      </w:r>
    </w:p>
    <w:p w:rsidR="009F3B15" w:rsidRPr="00EB481D" w:rsidRDefault="009F3B15" w:rsidP="00027A6B">
      <w:pPr>
        <w:numPr>
          <w:ilvl w:val="0"/>
          <w:numId w:val="20"/>
        </w:numPr>
        <w:spacing w:after="0" w:line="240" w:lineRule="auto"/>
        <w:jc w:val="both"/>
        <w:rPr>
          <w:rFonts w:eastAsia="Times New Roman" w:cs="Times New Roman"/>
          <w:i/>
          <w:sz w:val="28"/>
          <w:szCs w:val="28"/>
          <w:lang w:eastAsia="pl-PL"/>
        </w:rPr>
      </w:pPr>
      <w:r w:rsidRPr="00EB481D">
        <w:rPr>
          <w:rFonts w:eastAsia="Times New Roman" w:cs="Times New Roman"/>
          <w:i/>
          <w:sz w:val="28"/>
          <w:szCs w:val="28"/>
          <w:lang w:eastAsia="pl-PL"/>
        </w:rPr>
        <w:t>Wartość oferty brutto wynosi: ………………………………………………. zł</w:t>
      </w:r>
    </w:p>
    <w:p w:rsidR="009F3B15" w:rsidRPr="00EB481D" w:rsidRDefault="009F3B15" w:rsidP="009F3B15">
      <w:pPr>
        <w:suppressAutoHyphens/>
        <w:spacing w:before="27" w:after="0" w:line="240" w:lineRule="auto"/>
        <w:jc w:val="both"/>
        <w:rPr>
          <w:rFonts w:eastAsia="Times New Roman" w:cs="Times New Roman"/>
          <w:sz w:val="20"/>
          <w:szCs w:val="20"/>
          <w:lang w:eastAsia="ar-SA"/>
        </w:rPr>
      </w:pPr>
      <w:r w:rsidRPr="00EB481D">
        <w:rPr>
          <w:rFonts w:eastAsia="Times New Roman" w:cs="Times New Roman"/>
          <w:i/>
          <w:sz w:val="28"/>
          <w:szCs w:val="28"/>
          <w:lang w:eastAsia="pl-PL"/>
        </w:rPr>
        <w:t>Słownie zł:……………………………………………………………………………</w:t>
      </w:r>
    </w:p>
    <w:p w:rsidR="009F3B15" w:rsidRPr="00EB481D" w:rsidRDefault="009F3B15" w:rsidP="00EB481D">
      <w:pPr>
        <w:numPr>
          <w:ilvl w:val="0"/>
          <w:numId w:val="21"/>
        </w:numPr>
        <w:tabs>
          <w:tab w:val="num" w:pos="360"/>
        </w:tabs>
        <w:suppressAutoHyphens/>
        <w:spacing w:before="120" w:after="0" w:line="240" w:lineRule="auto"/>
        <w:ind w:left="357" w:hanging="357"/>
        <w:jc w:val="both"/>
        <w:rPr>
          <w:rFonts w:eastAsia="Times New Roman" w:cs="Times New Roman"/>
          <w:sz w:val="20"/>
          <w:szCs w:val="20"/>
          <w:lang w:eastAsia="ar-SA"/>
        </w:rPr>
      </w:pPr>
      <w:r w:rsidRPr="00EB481D">
        <w:rPr>
          <w:rFonts w:eastAsia="Times New Roman" w:cs="Times New Roman"/>
          <w:sz w:val="20"/>
          <w:szCs w:val="20"/>
          <w:lang w:eastAsia="ar-SA"/>
        </w:rPr>
        <w:t>Termin wykonania zamówienia oferujemy zgodne z zapisami przedstawionymi w specyfikacji istotnych warunków zamówienia oraz zatwierdzonym przez  Zamawiającego harmonogramem realizacji zamówienia</w:t>
      </w:r>
    </w:p>
    <w:p w:rsidR="009F3B15" w:rsidRPr="00EB481D" w:rsidRDefault="009F3B15" w:rsidP="00EB481D">
      <w:pPr>
        <w:numPr>
          <w:ilvl w:val="0"/>
          <w:numId w:val="21"/>
        </w:numPr>
        <w:tabs>
          <w:tab w:val="num" w:pos="360"/>
        </w:tabs>
        <w:suppressAutoHyphens/>
        <w:spacing w:before="27" w:after="0" w:line="24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Oświadczamy, że zawarte w specyfikacji istotnych warunków zamówienia istotne dla stron postanowienia umowy zostały przez nas zaakceptowane i zobowiązujemy się w przypadku wybrania naszej oferty, do</w:t>
      </w:r>
      <w:r w:rsidR="00EB481D">
        <w:rPr>
          <w:rFonts w:eastAsia="Times New Roman" w:cs="Times New Roman"/>
          <w:sz w:val="20"/>
          <w:szCs w:val="20"/>
          <w:lang w:eastAsia="ar-SA"/>
        </w:rPr>
        <w:t> </w:t>
      </w:r>
      <w:r w:rsidRPr="00EB481D">
        <w:rPr>
          <w:rFonts w:eastAsia="Times New Roman" w:cs="Times New Roman"/>
          <w:sz w:val="20"/>
          <w:szCs w:val="20"/>
          <w:lang w:eastAsia="ar-SA"/>
        </w:rPr>
        <w:t>zawarcia umowy na wymienionych w nich warunkach w miejscu i terminie wskazanym przez Zamawiającego.</w:t>
      </w:r>
    </w:p>
    <w:p w:rsidR="009F3B15" w:rsidRPr="00EB481D" w:rsidRDefault="009F3B15" w:rsidP="00EB481D">
      <w:pPr>
        <w:numPr>
          <w:ilvl w:val="0"/>
          <w:numId w:val="21"/>
        </w:numPr>
        <w:tabs>
          <w:tab w:val="num" w:pos="360"/>
        </w:tabs>
        <w:suppressAutoHyphens/>
        <w:spacing w:before="27" w:after="0" w:line="24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Oświadczamy, że zapoznaliśmy się ze specyfikacją istotnych warunków zamówienia i nie wnosimy do niej zastrzeżeń, oraz że zdobyliśmy konieczne informacje potrzebne do właściwego przygotowania oferty.</w:t>
      </w:r>
    </w:p>
    <w:p w:rsidR="009F3B15" w:rsidRPr="00EB481D" w:rsidRDefault="009F3B15" w:rsidP="00EB481D">
      <w:pPr>
        <w:numPr>
          <w:ilvl w:val="0"/>
          <w:numId w:val="21"/>
        </w:numPr>
        <w:tabs>
          <w:tab w:val="num" w:pos="360"/>
        </w:tabs>
        <w:suppressAutoHyphens/>
        <w:spacing w:before="27" w:after="0" w:line="24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Akceptujemy wskazany w specyfikacji istotnych warunków zamówienia termin związania ofertą.</w:t>
      </w:r>
    </w:p>
    <w:p w:rsidR="009F3B15" w:rsidRPr="00EB481D" w:rsidRDefault="009F3B15" w:rsidP="00EB481D">
      <w:pPr>
        <w:numPr>
          <w:ilvl w:val="0"/>
          <w:numId w:val="21"/>
        </w:numPr>
        <w:tabs>
          <w:tab w:val="num" w:pos="360"/>
        </w:tabs>
        <w:suppressAutoHyphens/>
        <w:spacing w:before="27" w:after="0" w:line="240" w:lineRule="auto"/>
        <w:ind w:left="360"/>
        <w:jc w:val="both"/>
        <w:rPr>
          <w:rFonts w:eastAsia="Times New Roman" w:cs="Times New Roman"/>
          <w:sz w:val="20"/>
          <w:szCs w:val="20"/>
          <w:lang w:eastAsia="ar-SA"/>
        </w:rPr>
      </w:pPr>
      <w:r w:rsidRPr="00EB481D">
        <w:rPr>
          <w:rFonts w:eastAsia="Times New Roman" w:cs="Times New Roman"/>
          <w:sz w:val="20"/>
          <w:szCs w:val="20"/>
          <w:lang w:eastAsia="pl-PL"/>
        </w:rPr>
        <w:t xml:space="preserve">Zobowiązujemy się, w przypadku wybrania naszej oferty jako najkorzystniejszej, do wniesienia zabezpieczenia należytego wykonania umowy w wysokości </w:t>
      </w:r>
      <w:r w:rsidRPr="00EB481D">
        <w:rPr>
          <w:rFonts w:eastAsia="Times New Roman" w:cs="Times New Roman"/>
          <w:sz w:val="20"/>
          <w:szCs w:val="20"/>
          <w:u w:val="single"/>
          <w:lang w:eastAsia="pl-PL"/>
        </w:rPr>
        <w:t>8%</w:t>
      </w:r>
      <w:r w:rsidRPr="00EB481D">
        <w:rPr>
          <w:rFonts w:eastAsia="Times New Roman" w:cs="Times New Roman"/>
          <w:sz w:val="20"/>
          <w:szCs w:val="20"/>
          <w:lang w:eastAsia="pl-PL"/>
        </w:rPr>
        <w:t xml:space="preserve"> ceny całkowitej brutto podanej w ofercie, w formie ……………………………. przed podpisaniem umowy lub najpóźniej w dniu jej podpisania</w:t>
      </w:r>
    </w:p>
    <w:p w:rsidR="009F3B15" w:rsidRPr="00EB481D" w:rsidRDefault="009F3B15" w:rsidP="00EB481D">
      <w:pPr>
        <w:spacing w:before="27" w:after="0" w:line="240" w:lineRule="auto"/>
        <w:ind w:left="360"/>
        <w:jc w:val="both"/>
        <w:rPr>
          <w:rFonts w:eastAsia="Times New Roman" w:cs="Times New Roman"/>
          <w:color w:val="FF0000"/>
          <w:sz w:val="20"/>
          <w:szCs w:val="20"/>
          <w:lang w:eastAsia="pl-PL"/>
        </w:rPr>
      </w:pPr>
    </w:p>
    <w:p w:rsidR="009F3B15" w:rsidRPr="00EB481D" w:rsidRDefault="009F3B15" w:rsidP="00EB481D">
      <w:pPr>
        <w:numPr>
          <w:ilvl w:val="0"/>
          <w:numId w:val="21"/>
        </w:numPr>
        <w:tabs>
          <w:tab w:val="num" w:pos="360"/>
        </w:tabs>
        <w:spacing w:before="27" w:after="0" w:line="240" w:lineRule="auto"/>
        <w:ind w:left="360"/>
        <w:jc w:val="both"/>
        <w:rPr>
          <w:rFonts w:eastAsia="Times New Roman" w:cs="Times New Roman"/>
          <w:sz w:val="20"/>
          <w:szCs w:val="20"/>
          <w:lang w:eastAsia="pl-PL"/>
        </w:rPr>
      </w:pPr>
      <w:r w:rsidRPr="00EB481D">
        <w:rPr>
          <w:rFonts w:eastAsia="Times New Roman" w:cs="Times New Roman"/>
          <w:sz w:val="20"/>
          <w:szCs w:val="20"/>
          <w:lang w:eastAsia="pl-PL"/>
        </w:rPr>
        <w:t>Usługę/i będące przedmiotem niniejszego pos</w:t>
      </w:r>
      <w:r w:rsidR="00EB481D">
        <w:rPr>
          <w:rFonts w:eastAsia="Times New Roman" w:cs="Times New Roman"/>
          <w:sz w:val="20"/>
          <w:szCs w:val="20"/>
          <w:lang w:eastAsia="pl-PL"/>
        </w:rPr>
        <w:t xml:space="preserve">tępowania wykonamy samodzielnie /z </w:t>
      </w:r>
      <w:r w:rsidRPr="00EB481D">
        <w:rPr>
          <w:rFonts w:eastAsia="Times New Roman" w:cs="Times New Roman"/>
          <w:sz w:val="20"/>
          <w:szCs w:val="20"/>
          <w:lang w:eastAsia="pl-PL"/>
        </w:rPr>
        <w:t>udziałem podwykonawców</w:t>
      </w:r>
      <w:r w:rsidRPr="00EB481D">
        <w:rPr>
          <w:rFonts w:eastAsia="Times New Roman" w:cs="Times New Roman"/>
          <w:sz w:val="20"/>
          <w:szCs w:val="20"/>
          <w:vertAlign w:val="superscript"/>
          <w:lang w:eastAsia="pl-PL"/>
        </w:rPr>
        <w:footnoteReference w:customMarkFollows="1" w:id="1"/>
        <w:sym w:font="Symbol" w:char="002A"/>
      </w:r>
      <w:r w:rsidRPr="00EB481D">
        <w:rPr>
          <w:rFonts w:eastAsia="Times New Roman" w:cs="Times New Roman"/>
          <w:sz w:val="20"/>
          <w:szCs w:val="20"/>
          <w:lang w:eastAsia="pl-PL"/>
        </w:rPr>
        <w:t xml:space="preserve"> </w:t>
      </w:r>
    </w:p>
    <w:p w:rsidR="009F3B15" w:rsidRPr="00EB481D" w:rsidRDefault="009F3B15" w:rsidP="00EB481D">
      <w:pPr>
        <w:autoSpaceDE w:val="0"/>
        <w:autoSpaceDN w:val="0"/>
        <w:adjustRightInd w:val="0"/>
        <w:spacing w:after="0" w:line="240" w:lineRule="auto"/>
        <w:jc w:val="both"/>
        <w:rPr>
          <w:rFonts w:eastAsia="Times New Roman" w:cs="Times New Roman"/>
          <w:color w:val="000000"/>
          <w:sz w:val="20"/>
          <w:szCs w:val="20"/>
          <w:lang w:eastAsia="pl-PL"/>
        </w:rPr>
      </w:pPr>
      <w:r w:rsidRPr="00EB481D">
        <w:rPr>
          <w:rFonts w:eastAsia="Times New Roman" w:cs="Arial"/>
          <w:color w:val="000000"/>
          <w:lang w:eastAsia="pl-PL"/>
        </w:rPr>
        <w:t xml:space="preserve">      </w:t>
      </w:r>
      <w:r w:rsidRPr="00EB481D">
        <w:rPr>
          <w:rFonts w:eastAsia="Times New Roman" w:cs="Times New Roman"/>
          <w:color w:val="000000"/>
          <w:sz w:val="20"/>
          <w:szCs w:val="20"/>
          <w:lang w:eastAsia="pl-PL"/>
        </w:rPr>
        <w:t xml:space="preserve">W przypadku, gdy przewidywane jest wykonanie przedmiotu zamówienia przy udziale </w:t>
      </w:r>
    </w:p>
    <w:p w:rsidR="009F3B15" w:rsidRPr="00EB481D" w:rsidRDefault="009F3B15" w:rsidP="00EB481D">
      <w:pPr>
        <w:spacing w:before="120" w:after="120" w:line="240" w:lineRule="auto"/>
        <w:ind w:firstLine="357"/>
        <w:jc w:val="both"/>
        <w:rPr>
          <w:rFonts w:eastAsia="Times New Roman" w:cs="Times New Roman"/>
          <w:color w:val="FF0000"/>
          <w:sz w:val="20"/>
          <w:szCs w:val="20"/>
          <w:lang w:eastAsia="pl-PL"/>
        </w:rPr>
      </w:pPr>
      <w:r w:rsidRPr="00EB481D">
        <w:rPr>
          <w:rFonts w:eastAsia="Times New Roman" w:cs="Times New Roman"/>
          <w:sz w:val="20"/>
          <w:szCs w:val="20"/>
          <w:lang w:eastAsia="pl-PL"/>
        </w:rPr>
        <w:t xml:space="preserve">podwykonawców należy wypełnić załącznik nr </w:t>
      </w:r>
      <w:r w:rsidR="0021488E" w:rsidRPr="00EB481D">
        <w:rPr>
          <w:rFonts w:eastAsia="Times New Roman" w:cs="Times New Roman"/>
          <w:sz w:val="20"/>
          <w:szCs w:val="20"/>
          <w:lang w:eastAsia="pl-PL"/>
        </w:rPr>
        <w:t>4</w:t>
      </w:r>
      <w:r w:rsidRPr="00EB481D">
        <w:rPr>
          <w:rFonts w:eastAsia="Times New Roman" w:cs="Times New Roman"/>
          <w:sz w:val="20"/>
          <w:szCs w:val="20"/>
          <w:lang w:eastAsia="pl-PL"/>
        </w:rPr>
        <w:t xml:space="preserve"> do SIWZ</w:t>
      </w:r>
      <w:r w:rsidRPr="00EB481D">
        <w:rPr>
          <w:rFonts w:eastAsia="Times New Roman" w:cs="Times New Roman"/>
          <w:color w:val="FF0000"/>
          <w:sz w:val="20"/>
          <w:szCs w:val="20"/>
          <w:lang w:eastAsia="pl-PL"/>
        </w:rPr>
        <w:t xml:space="preserve">. </w:t>
      </w:r>
    </w:p>
    <w:p w:rsidR="009F3B15" w:rsidRPr="00EB481D" w:rsidRDefault="009F3B15" w:rsidP="00EB481D">
      <w:pPr>
        <w:suppressAutoHyphens/>
        <w:spacing w:before="240" w:after="0" w:line="360" w:lineRule="auto"/>
        <w:jc w:val="both"/>
        <w:rPr>
          <w:rFonts w:eastAsia="Times New Roman" w:cs="Times New Roman"/>
          <w:sz w:val="20"/>
          <w:szCs w:val="20"/>
          <w:lang w:eastAsia="ar-SA"/>
        </w:rPr>
      </w:pPr>
      <w:r w:rsidRPr="00EB481D">
        <w:rPr>
          <w:rFonts w:eastAsia="Times New Roman" w:cs="Times New Roman"/>
          <w:sz w:val="20"/>
          <w:szCs w:val="20"/>
          <w:lang w:eastAsia="ar-SA"/>
        </w:rPr>
        <w:t>Na ……….. kolejno ponumerowanych stronach składamy całość oferty</w:t>
      </w:r>
    </w:p>
    <w:p w:rsidR="009F3B15" w:rsidRPr="00EB481D" w:rsidRDefault="009F3B15" w:rsidP="00EB481D">
      <w:pPr>
        <w:suppressAutoHyphens/>
        <w:spacing w:before="27" w:after="0" w:line="360" w:lineRule="auto"/>
        <w:jc w:val="both"/>
        <w:rPr>
          <w:rFonts w:eastAsia="Times New Roman" w:cs="Times New Roman"/>
          <w:sz w:val="20"/>
          <w:szCs w:val="20"/>
          <w:lang w:eastAsia="ar-SA"/>
        </w:rPr>
      </w:pPr>
      <w:r w:rsidRPr="00EB481D">
        <w:rPr>
          <w:rFonts w:eastAsia="Times New Roman" w:cs="Times New Roman"/>
          <w:sz w:val="20"/>
          <w:szCs w:val="20"/>
          <w:lang w:eastAsia="ar-SA"/>
        </w:rPr>
        <w:t>Na potwierdzenie spełniania warunków do formularza ofertowego załączamy następujące dokumenty:</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ind w:left="360"/>
        <w:jc w:val="both"/>
        <w:rPr>
          <w:rFonts w:eastAsia="Times New Roman" w:cs="Times New Roman"/>
          <w:sz w:val="20"/>
          <w:szCs w:val="20"/>
          <w:lang w:eastAsia="ar-SA"/>
        </w:rPr>
      </w:pPr>
      <w:r w:rsidRPr="00EB481D">
        <w:rPr>
          <w:rFonts w:eastAsia="Times New Roman" w:cs="Times New Roman"/>
          <w:sz w:val="20"/>
          <w:szCs w:val="20"/>
          <w:lang w:eastAsia="ar-SA"/>
        </w:rPr>
        <w:t>...........................................................................................................................................................</w:t>
      </w:r>
    </w:p>
    <w:p w:rsidR="009F3B15" w:rsidRPr="00EB481D" w:rsidRDefault="009F3B15" w:rsidP="00EB481D">
      <w:pPr>
        <w:suppressAutoHyphens/>
        <w:spacing w:after="0" w:line="360" w:lineRule="auto"/>
        <w:jc w:val="both"/>
        <w:rPr>
          <w:rFonts w:eastAsia="Times New Roman" w:cs="Times New Roman"/>
          <w:sz w:val="20"/>
          <w:szCs w:val="20"/>
          <w:lang w:eastAsia="ar-SA"/>
        </w:rPr>
      </w:pPr>
      <w:r w:rsidRPr="00EB481D">
        <w:rPr>
          <w:rFonts w:eastAsia="Times New Roman" w:cs="Times New Roman"/>
          <w:sz w:val="20"/>
          <w:szCs w:val="20"/>
          <w:lang w:eastAsia="ar-SA"/>
        </w:rPr>
        <w:t>Oświadczam/my, że zgodnie z art. 297 § 1 ustawy z dnia 6 czerwca 1997 r.- Kodeks karny (</w:t>
      </w:r>
      <w:r w:rsidR="007305AC" w:rsidRPr="00EB481D">
        <w:rPr>
          <w:rFonts w:eastAsia="Times New Roman" w:cs="Times New Roman"/>
          <w:sz w:val="20"/>
          <w:szCs w:val="20"/>
          <w:lang w:eastAsia="ar-SA"/>
        </w:rPr>
        <w:t xml:space="preserve">t.j. Dz. U. z 2016 r., poz. 1137 </w:t>
      </w:r>
      <w:r w:rsidRPr="00EB481D">
        <w:rPr>
          <w:rFonts w:eastAsia="Times New Roman" w:cs="Times New Roman"/>
          <w:sz w:val="20"/>
          <w:szCs w:val="20"/>
          <w:lang w:eastAsia="ar-SA"/>
        </w:rPr>
        <w:t>z późn. zm</w:t>
      </w:r>
      <w:r w:rsidR="00221F83">
        <w:rPr>
          <w:rFonts w:eastAsia="Times New Roman" w:cs="Times New Roman"/>
          <w:sz w:val="20"/>
          <w:szCs w:val="20"/>
          <w:lang w:eastAsia="ar-SA"/>
        </w:rPr>
        <w:t>.</w:t>
      </w:r>
      <w:r w:rsidRPr="00EB481D">
        <w:rPr>
          <w:rFonts w:eastAsia="Times New Roman" w:cs="Times New Roman"/>
          <w:sz w:val="20"/>
          <w:szCs w:val="20"/>
          <w:lang w:eastAsia="ar-SA"/>
        </w:rPr>
        <w:t>), jestem w pełni świadomy odpowiedzialności karnej za składanie fałszywych oświadczeń w celu uzyskania niniejszego zamówienia publicznego.</w:t>
      </w:r>
    </w:p>
    <w:p w:rsidR="009F3B15" w:rsidRPr="00EB481D" w:rsidRDefault="009F3B15" w:rsidP="009F3B15">
      <w:pPr>
        <w:suppressAutoHyphens/>
        <w:spacing w:after="0" w:line="240" w:lineRule="auto"/>
        <w:jc w:val="right"/>
        <w:rPr>
          <w:rFonts w:eastAsia="Times New Roman" w:cs="Times New Roman"/>
          <w:sz w:val="20"/>
          <w:szCs w:val="20"/>
          <w:lang w:eastAsia="ar-SA"/>
        </w:rPr>
      </w:pPr>
    </w:p>
    <w:p w:rsidR="009F3B15" w:rsidRPr="00EB481D" w:rsidRDefault="009F3B15" w:rsidP="009F3B15">
      <w:pPr>
        <w:suppressAutoHyphens/>
        <w:spacing w:after="0" w:line="240" w:lineRule="auto"/>
        <w:ind w:left="2124"/>
        <w:jc w:val="right"/>
        <w:rPr>
          <w:rFonts w:eastAsia="Times New Roman" w:cs="Times New Roman"/>
          <w:sz w:val="20"/>
          <w:szCs w:val="20"/>
          <w:lang w:eastAsia="ar-SA"/>
        </w:rPr>
      </w:pPr>
      <w:r w:rsidRPr="00EB481D">
        <w:rPr>
          <w:rFonts w:eastAsia="Times New Roman" w:cs="Times New Roman"/>
          <w:sz w:val="20"/>
          <w:szCs w:val="20"/>
          <w:lang w:eastAsia="ar-SA"/>
        </w:rPr>
        <w:t xml:space="preserve">………………………………………... dnia …………………………… </w:t>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r>
      <w:r w:rsidRPr="00EB481D">
        <w:rPr>
          <w:rFonts w:eastAsia="Times New Roman" w:cs="Times New Roman"/>
          <w:sz w:val="20"/>
          <w:szCs w:val="20"/>
          <w:lang w:eastAsia="ar-SA"/>
        </w:rPr>
        <w:tab/>
        <w:t xml:space="preserve">                  …………………………………………………………………….</w:t>
      </w:r>
    </w:p>
    <w:p w:rsidR="009F3B15" w:rsidRPr="00EB481D" w:rsidRDefault="009F3B15" w:rsidP="009F3B15">
      <w:pPr>
        <w:suppressAutoHyphens/>
        <w:spacing w:after="0" w:line="360" w:lineRule="auto"/>
        <w:rPr>
          <w:rFonts w:eastAsia="Times New Roman" w:cs="Times New Roman"/>
          <w:sz w:val="20"/>
          <w:szCs w:val="20"/>
          <w:u w:val="single"/>
          <w:lang w:eastAsia="ar-SA"/>
        </w:rPr>
      </w:pPr>
      <w:r w:rsidRPr="00EB481D">
        <w:rPr>
          <w:rFonts w:eastAsia="Times New Roman" w:cs="Times New Roman"/>
          <w:sz w:val="20"/>
          <w:szCs w:val="20"/>
          <w:u w:val="single"/>
          <w:lang w:eastAsia="ar-SA"/>
        </w:rPr>
        <w:t>Pieczątka imienna lub nazwisko i imię Wykonawcy lub osób uprawnionych do reprezentowania Wykonawcy w dokumentach rejestrowych lub we właściwym upoważnieniu oraz podpis/</w:t>
      </w:r>
    </w:p>
    <w:p w:rsidR="009F3B15" w:rsidRPr="00EB481D" w:rsidRDefault="009F3B15" w:rsidP="009F3B15">
      <w:pPr>
        <w:tabs>
          <w:tab w:val="center" w:pos="4819"/>
        </w:tabs>
        <w:suppressAutoHyphens/>
        <w:spacing w:after="0" w:line="240" w:lineRule="auto"/>
        <w:jc w:val="center"/>
        <w:rPr>
          <w:rFonts w:eastAsia="Times New Roman" w:cs="Times New Roman"/>
          <w:sz w:val="20"/>
          <w:szCs w:val="20"/>
          <w:lang w:eastAsia="ar-SA"/>
        </w:rPr>
      </w:pPr>
    </w:p>
    <w:p w:rsidR="009F3B15" w:rsidRPr="00EB481D" w:rsidRDefault="009F3B15" w:rsidP="009F3B15">
      <w:pPr>
        <w:tabs>
          <w:tab w:val="center" w:pos="4819"/>
        </w:tabs>
        <w:suppressAutoHyphens/>
        <w:spacing w:after="0" w:line="240" w:lineRule="auto"/>
        <w:jc w:val="center"/>
        <w:rPr>
          <w:rFonts w:eastAsia="Times New Roman" w:cs="Times New Roman"/>
          <w:sz w:val="20"/>
          <w:szCs w:val="20"/>
          <w:lang w:eastAsia="ar-SA"/>
        </w:rPr>
      </w:pPr>
    </w:p>
    <w:p w:rsidR="00175E87" w:rsidRPr="00EB481D" w:rsidRDefault="00175E87" w:rsidP="00DC7B9F">
      <w:pPr>
        <w:tabs>
          <w:tab w:val="left" w:pos="3990"/>
        </w:tabs>
        <w:spacing w:before="120" w:after="120" w:line="240" w:lineRule="auto"/>
        <w:rPr>
          <w:sz w:val="20"/>
          <w:szCs w:val="20"/>
        </w:rPr>
      </w:pPr>
    </w:p>
    <w:p w:rsidR="00175E87" w:rsidRPr="00EB481D" w:rsidRDefault="00175E87" w:rsidP="001410B0">
      <w:pPr>
        <w:tabs>
          <w:tab w:val="left" w:pos="3990"/>
        </w:tabs>
        <w:spacing w:before="120" w:after="120" w:line="240" w:lineRule="auto"/>
        <w:jc w:val="right"/>
        <w:rPr>
          <w:sz w:val="20"/>
          <w:szCs w:val="20"/>
        </w:rPr>
      </w:pPr>
    </w:p>
    <w:p w:rsidR="001410B0" w:rsidRPr="00EB481D" w:rsidRDefault="001410B0" w:rsidP="001410B0">
      <w:pPr>
        <w:tabs>
          <w:tab w:val="left" w:pos="3990"/>
        </w:tabs>
        <w:spacing w:before="120" w:after="120" w:line="240" w:lineRule="auto"/>
        <w:jc w:val="right"/>
        <w:rPr>
          <w:sz w:val="20"/>
          <w:szCs w:val="20"/>
        </w:rPr>
      </w:pPr>
      <w:r w:rsidRPr="00EB481D">
        <w:rPr>
          <w:sz w:val="20"/>
          <w:szCs w:val="20"/>
        </w:rPr>
        <w:t xml:space="preserve">Załącznik nr </w:t>
      </w:r>
      <w:r w:rsidR="008440C6" w:rsidRPr="00EB481D">
        <w:rPr>
          <w:sz w:val="20"/>
          <w:szCs w:val="20"/>
        </w:rPr>
        <w:t>1</w:t>
      </w:r>
      <w:r w:rsidRPr="00EB481D">
        <w:rPr>
          <w:sz w:val="20"/>
          <w:szCs w:val="20"/>
        </w:rPr>
        <w:t xml:space="preserve"> do Formularza Oferty </w:t>
      </w:r>
    </w:p>
    <w:p w:rsidR="00DC7B9F" w:rsidRPr="00EB481D" w:rsidRDefault="00DC7B9F" w:rsidP="001410B0">
      <w:pPr>
        <w:tabs>
          <w:tab w:val="left" w:pos="3990"/>
        </w:tabs>
        <w:spacing w:before="120" w:after="120" w:line="240" w:lineRule="auto"/>
        <w:jc w:val="righ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559"/>
      </w:tblGrid>
      <w:tr w:rsidR="001410B0" w:rsidRPr="00EB481D" w:rsidTr="00175E87">
        <w:trPr>
          <w:trHeight w:val="1421"/>
        </w:trPr>
        <w:tc>
          <w:tcPr>
            <w:tcW w:w="3510" w:type="dxa"/>
          </w:tcPr>
          <w:p w:rsidR="001410B0" w:rsidRPr="00EB481D" w:rsidRDefault="001410B0" w:rsidP="00532A69">
            <w:pPr>
              <w:tabs>
                <w:tab w:val="left" w:pos="3990"/>
              </w:tabs>
              <w:spacing w:before="120" w:after="120" w:line="240" w:lineRule="auto"/>
              <w:jc w:val="center"/>
              <w:rPr>
                <w:i/>
                <w:sz w:val="20"/>
                <w:szCs w:val="20"/>
              </w:rPr>
            </w:pPr>
          </w:p>
          <w:p w:rsidR="001410B0" w:rsidRPr="00EB481D" w:rsidRDefault="001410B0" w:rsidP="00532A69">
            <w:pPr>
              <w:tabs>
                <w:tab w:val="left" w:pos="3990"/>
              </w:tabs>
              <w:spacing w:before="120" w:after="120" w:line="240" w:lineRule="auto"/>
              <w:rPr>
                <w:i/>
                <w:sz w:val="20"/>
                <w:szCs w:val="20"/>
              </w:rPr>
            </w:pPr>
          </w:p>
          <w:p w:rsidR="001410B0" w:rsidRPr="00EB481D" w:rsidRDefault="001410B0" w:rsidP="00532A69">
            <w:pPr>
              <w:tabs>
                <w:tab w:val="left" w:pos="3990"/>
              </w:tabs>
              <w:spacing w:before="120" w:after="120" w:line="240" w:lineRule="auto"/>
              <w:rPr>
                <w:i/>
                <w:sz w:val="16"/>
                <w:szCs w:val="16"/>
              </w:rPr>
            </w:pPr>
            <w:r w:rsidRPr="00EB481D">
              <w:rPr>
                <w:i/>
                <w:sz w:val="16"/>
                <w:szCs w:val="16"/>
              </w:rPr>
              <w:t>(pieczęć wykonawcy/pełnomocnika)</w:t>
            </w:r>
          </w:p>
        </w:tc>
        <w:tc>
          <w:tcPr>
            <w:tcW w:w="5559" w:type="dxa"/>
            <w:shd w:val="pct10" w:color="auto" w:fill="auto"/>
            <w:vAlign w:val="center"/>
          </w:tcPr>
          <w:p w:rsidR="001410B0" w:rsidRPr="00EB481D" w:rsidRDefault="001410B0" w:rsidP="00532A69">
            <w:pPr>
              <w:tabs>
                <w:tab w:val="left" w:pos="3990"/>
              </w:tabs>
              <w:spacing w:before="120" w:after="120" w:line="240" w:lineRule="auto"/>
              <w:jc w:val="center"/>
              <w:rPr>
                <w:b/>
              </w:rPr>
            </w:pPr>
            <w:r w:rsidRPr="00EB481D">
              <w:rPr>
                <w:b/>
              </w:rPr>
              <w:t xml:space="preserve">OŚWIADCZENIE </w:t>
            </w:r>
            <w:r w:rsidRPr="00EB481D">
              <w:rPr>
                <w:b/>
              </w:rPr>
              <w:br/>
              <w:t>O BRAKU PODSTAW DO WYKLUCZENIA</w:t>
            </w:r>
          </w:p>
        </w:tc>
      </w:tr>
    </w:tbl>
    <w:p w:rsidR="001410B0" w:rsidRPr="00EB481D" w:rsidRDefault="001410B0" w:rsidP="001410B0">
      <w:pPr>
        <w:tabs>
          <w:tab w:val="left" w:pos="3990"/>
        </w:tabs>
        <w:spacing w:before="120" w:after="120" w:line="240" w:lineRule="auto"/>
        <w:rPr>
          <w:sz w:val="20"/>
          <w:szCs w:val="20"/>
        </w:rPr>
      </w:pPr>
    </w:p>
    <w:p w:rsidR="001410B0" w:rsidRPr="00EB481D" w:rsidRDefault="001410B0" w:rsidP="001410B0">
      <w:pPr>
        <w:tabs>
          <w:tab w:val="left" w:pos="3990"/>
        </w:tabs>
        <w:spacing w:before="120" w:after="120" w:line="240" w:lineRule="auto"/>
      </w:pPr>
      <w:r w:rsidRPr="00EB481D">
        <w:t>Składając ofertę w przetargu nieograniczonym na</w:t>
      </w:r>
      <w:r w:rsidRPr="00EB481D">
        <w:rPr>
          <w:color w:val="0070C0"/>
        </w:rPr>
        <w:t xml:space="preserve"> </w:t>
      </w:r>
      <w:r w:rsidRPr="00EB481D">
        <w:t>zadanie:</w:t>
      </w:r>
    </w:p>
    <w:p w:rsidR="00DC7B9F" w:rsidRPr="00EB481D" w:rsidRDefault="00DC7B9F" w:rsidP="00DC7B9F">
      <w:pPr>
        <w:widowControl w:val="0"/>
        <w:autoSpaceDE w:val="0"/>
        <w:jc w:val="center"/>
        <w:rPr>
          <w:b/>
        </w:rPr>
      </w:pPr>
      <w:r w:rsidRPr="00EB481D">
        <w:rPr>
          <w:b/>
        </w:rPr>
        <w:t>„Odbiór i transport odpadów komunalnych od właścicieli nieruchomości zamieszkałych z terenu Gminy Wymiarki”</w:t>
      </w:r>
    </w:p>
    <w:p w:rsidR="00175E87" w:rsidRPr="00EB481D" w:rsidRDefault="00175E87" w:rsidP="001410B0">
      <w:pPr>
        <w:spacing w:after="0" w:line="240" w:lineRule="auto"/>
      </w:pPr>
    </w:p>
    <w:p w:rsidR="001410B0" w:rsidRPr="00EB481D" w:rsidRDefault="001410B0" w:rsidP="001410B0">
      <w:pPr>
        <w:spacing w:after="0" w:line="240" w:lineRule="auto"/>
      </w:pPr>
      <w:r w:rsidRPr="00EB481D">
        <w:t>OŚWIADCZENIA DOTYCZĄCE WYKONAWCY</w:t>
      </w:r>
    </w:p>
    <w:p w:rsidR="001410B0" w:rsidRPr="00EB481D" w:rsidRDefault="001410B0" w:rsidP="001410B0">
      <w:pPr>
        <w:widowControl w:val="0"/>
        <w:tabs>
          <w:tab w:val="left" w:pos="3990"/>
        </w:tabs>
        <w:spacing w:before="120" w:after="120" w:line="240" w:lineRule="auto"/>
        <w:ind w:left="284"/>
        <w:jc w:val="both"/>
        <w:rPr>
          <w:b/>
        </w:rPr>
      </w:pPr>
      <w:r w:rsidRPr="00EB481D">
        <w:rPr>
          <w:b/>
        </w:rPr>
        <w:t xml:space="preserve"> </w:t>
      </w:r>
    </w:p>
    <w:p w:rsidR="001410B0" w:rsidRPr="00EB481D" w:rsidRDefault="001410B0" w:rsidP="00027A6B">
      <w:pPr>
        <w:widowControl w:val="0"/>
        <w:numPr>
          <w:ilvl w:val="0"/>
          <w:numId w:val="3"/>
        </w:numPr>
        <w:tabs>
          <w:tab w:val="clear" w:pos="2008"/>
          <w:tab w:val="num" w:pos="284"/>
          <w:tab w:val="left" w:pos="3990"/>
        </w:tabs>
        <w:spacing w:before="120" w:after="120" w:line="240" w:lineRule="auto"/>
        <w:ind w:left="284" w:hanging="284"/>
        <w:jc w:val="both"/>
      </w:pPr>
      <w:r w:rsidRPr="00EB481D">
        <w:rPr>
          <w:b/>
        </w:rPr>
        <w:t xml:space="preserve">Oświadczam, </w:t>
      </w:r>
      <w:r w:rsidRPr="00EB481D">
        <w:t>że nie podlegam wykluczeniu z postępowania na podstawie art. 24 ust 1 pkt 12- 23 ustawy z dnia 29 stycznia 2004 r. Prawo zam</w:t>
      </w:r>
      <w:r w:rsidR="00CA1576" w:rsidRPr="00EB481D">
        <w:t xml:space="preserve">ówień publicznych (Dz. U. z 2017 r. poz. 1579 </w:t>
      </w:r>
      <w:r w:rsidRPr="00EB481D">
        <w:t xml:space="preserve">, z późn. zm.). </w:t>
      </w:r>
    </w:p>
    <w:p w:rsidR="001410B0" w:rsidRPr="00EB481D" w:rsidRDefault="001410B0" w:rsidP="00027A6B">
      <w:pPr>
        <w:widowControl w:val="0"/>
        <w:numPr>
          <w:ilvl w:val="0"/>
          <w:numId w:val="3"/>
        </w:numPr>
        <w:tabs>
          <w:tab w:val="clear" w:pos="2008"/>
          <w:tab w:val="num" w:pos="284"/>
          <w:tab w:val="left" w:pos="3990"/>
        </w:tabs>
        <w:spacing w:before="120" w:after="0" w:line="240" w:lineRule="auto"/>
        <w:ind w:left="284" w:hanging="284"/>
        <w:jc w:val="both"/>
        <w:rPr>
          <w:rFonts w:eastAsia="Times New Roman" w:cs="Arial"/>
          <w:lang w:eastAsia="pl-PL"/>
        </w:rPr>
      </w:pPr>
      <w:r w:rsidRPr="00EB481D">
        <w:rPr>
          <w:b/>
        </w:rPr>
        <w:t xml:space="preserve">Oświadczam, </w:t>
      </w:r>
      <w:r w:rsidRPr="00EB481D">
        <w:t>że nie podlegam wykluczeniu z postępowania na podstawie art. 24 ust. 5 pkt 1 ustawy z dnia 29 stycznia 2004 r. Prawo zam</w:t>
      </w:r>
      <w:r w:rsidR="00CA1576" w:rsidRPr="00EB481D">
        <w:t>ówień publicznych (Dz. U. z 2017 r. poz. 1579</w:t>
      </w:r>
      <w:r w:rsidRPr="00EB481D">
        <w:t>, z późn. zm.).</w:t>
      </w:r>
    </w:p>
    <w:p w:rsidR="001410B0" w:rsidRPr="00EB481D" w:rsidRDefault="001410B0" w:rsidP="001410B0">
      <w:pPr>
        <w:pStyle w:val="Zwykytekst"/>
        <w:spacing w:before="120"/>
        <w:ind w:left="2008"/>
        <w:rPr>
          <w:rFonts w:asciiTheme="minorHAnsi" w:eastAsia="Calibri" w:hAnsiTheme="minorHAnsi"/>
          <w:sz w:val="16"/>
          <w:szCs w:val="16"/>
          <w:lang w:eastAsia="en-US"/>
        </w:rPr>
      </w:pPr>
    </w:p>
    <w:p w:rsidR="001410B0" w:rsidRPr="00EB481D" w:rsidRDefault="001410B0" w:rsidP="001410B0">
      <w:pPr>
        <w:pStyle w:val="Zwykytekst"/>
        <w:spacing w:before="120"/>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 dnia __ __ 201</w:t>
      </w:r>
      <w:r w:rsidR="0021488E" w:rsidRPr="00EB481D">
        <w:rPr>
          <w:rFonts w:asciiTheme="minorHAnsi" w:eastAsia="Calibri" w:hAnsiTheme="minorHAnsi"/>
          <w:sz w:val="16"/>
          <w:szCs w:val="16"/>
          <w:lang w:eastAsia="en-US"/>
        </w:rPr>
        <w:t>7</w:t>
      </w:r>
      <w:r w:rsidRPr="00EB481D">
        <w:rPr>
          <w:rFonts w:asciiTheme="minorHAnsi" w:eastAsia="Calibri" w:hAnsiTheme="minorHAnsi"/>
          <w:sz w:val="16"/>
          <w:szCs w:val="16"/>
          <w:lang w:eastAsia="en-US"/>
        </w:rPr>
        <w:t xml:space="preserve"> roku</w:t>
      </w:r>
    </w:p>
    <w:p w:rsidR="001410B0" w:rsidRPr="00EB481D" w:rsidRDefault="001410B0" w:rsidP="001410B0">
      <w:pPr>
        <w:pStyle w:val="Zwykytekst"/>
        <w:spacing w:before="120"/>
        <w:ind w:left="2008"/>
        <w:jc w:val="both"/>
        <w:rPr>
          <w:rFonts w:asciiTheme="minorHAnsi" w:eastAsia="Calibri" w:hAnsiTheme="minorHAnsi"/>
          <w:sz w:val="16"/>
          <w:szCs w:val="16"/>
          <w:lang w:eastAsia="en-US"/>
        </w:rPr>
      </w:pPr>
    </w:p>
    <w:p w:rsidR="001410B0" w:rsidRPr="00EB481D" w:rsidRDefault="001410B0" w:rsidP="001410B0">
      <w:pPr>
        <w:pStyle w:val="Zwykytekst"/>
        <w:spacing w:before="120"/>
        <w:ind w:left="4956"/>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_____________________________________</w:t>
      </w:r>
    </w:p>
    <w:p w:rsidR="001410B0" w:rsidRPr="00EB481D" w:rsidRDefault="001410B0" w:rsidP="001410B0">
      <w:pPr>
        <w:pStyle w:val="Zwykytekst"/>
        <w:spacing w:before="120"/>
        <w:ind w:left="4840"/>
        <w:rPr>
          <w:rFonts w:asciiTheme="minorHAnsi" w:eastAsia="Calibri" w:hAnsiTheme="minorHAnsi"/>
          <w:sz w:val="16"/>
          <w:szCs w:val="16"/>
          <w:lang w:eastAsia="en-US"/>
        </w:rPr>
      </w:pPr>
      <w:r w:rsidRPr="00EB481D">
        <w:rPr>
          <w:rFonts w:asciiTheme="minorHAnsi" w:eastAsia="Calibri" w:hAnsiTheme="minorHAnsi"/>
          <w:sz w:val="16"/>
          <w:szCs w:val="16"/>
          <w:lang w:eastAsia="en-US"/>
        </w:rPr>
        <w:t>* (czytelny/e podpis/y Wykonawcy/Pełnomocnika)</w:t>
      </w:r>
    </w:p>
    <w:p w:rsidR="001410B0" w:rsidRPr="00EB481D" w:rsidRDefault="001410B0" w:rsidP="001410B0">
      <w:pPr>
        <w:pStyle w:val="Zwykytekst"/>
        <w:spacing w:before="120"/>
        <w:rPr>
          <w:rFonts w:asciiTheme="minorHAnsi" w:hAnsiTheme="minorHAnsi"/>
          <w:b/>
          <w:sz w:val="22"/>
          <w:szCs w:val="22"/>
        </w:rPr>
      </w:pPr>
    </w:p>
    <w:p w:rsidR="001410B0" w:rsidRPr="00EB481D" w:rsidRDefault="001410B0" w:rsidP="001410B0">
      <w:pPr>
        <w:pStyle w:val="Zwykytekst"/>
        <w:spacing w:before="120"/>
        <w:ind w:left="2008"/>
        <w:rPr>
          <w:rFonts w:asciiTheme="minorHAnsi" w:hAnsiTheme="minorHAnsi"/>
          <w:b/>
          <w:sz w:val="22"/>
          <w:szCs w:val="22"/>
        </w:rPr>
      </w:pPr>
    </w:p>
    <w:p w:rsidR="001410B0" w:rsidRPr="00EB481D" w:rsidRDefault="001410B0" w:rsidP="001410B0">
      <w:pPr>
        <w:spacing w:after="0" w:line="240" w:lineRule="auto"/>
        <w:jc w:val="both"/>
      </w:pPr>
      <w:r w:rsidRPr="00EB481D">
        <w:rPr>
          <w:b/>
        </w:rPr>
        <w:t>Oświadczam</w:t>
      </w:r>
      <w:r w:rsidRPr="00EB481D">
        <w:t xml:space="preserve">, że zachodzą w stosunku do mnie podstawy wykluczenia z postępowania na podstawie art. </w:t>
      </w:r>
      <w:r w:rsidRPr="00EB481D">
        <w:rPr>
          <w:rFonts w:eastAsia="Calibri"/>
        </w:rPr>
        <w:t>_________</w:t>
      </w:r>
      <w:r w:rsidRPr="00EB481D">
        <w:t>ustawy z dnia 29 stycznia 2004 r. Prawo zam</w:t>
      </w:r>
      <w:r w:rsidR="00CA1576" w:rsidRPr="00EB481D">
        <w:t xml:space="preserve">ówień publicznych (Dz. U. z 2017 r. poz. 1579 </w:t>
      </w:r>
      <w:r w:rsidRPr="00EB481D">
        <w:t xml:space="preserve"> z późn. zm. (</w:t>
      </w:r>
      <w:r w:rsidRPr="00EB481D">
        <w:rPr>
          <w:i/>
        </w:rPr>
        <w:t>podać mającą zastosowanie podstawę wykluczenia spośród wymienionych w art. 24 ust. 1 pkt 13 -14, 16- 20 lub art. 24 ust. 5 pkt 1 ww. ustawy</w:t>
      </w:r>
      <w:r w:rsidRPr="00EB481D">
        <w:t>).</w:t>
      </w:r>
    </w:p>
    <w:p w:rsidR="001410B0" w:rsidRPr="00EB481D" w:rsidRDefault="001410B0" w:rsidP="001410B0">
      <w:pPr>
        <w:spacing w:after="0" w:line="240" w:lineRule="auto"/>
        <w:jc w:val="both"/>
      </w:pPr>
    </w:p>
    <w:p w:rsidR="001410B0" w:rsidRPr="00EB481D" w:rsidRDefault="001410B0" w:rsidP="001410B0">
      <w:pPr>
        <w:spacing w:after="0" w:line="240" w:lineRule="auto"/>
        <w:jc w:val="both"/>
      </w:pPr>
      <w:r w:rsidRPr="00EB481D">
        <w:t>Jednocześnie oświadczam, że w związku z ww. okolicznością, na podstawie art. 24 ust. 8 ww. ustawy podjąłem następujące środki naprawcze:</w:t>
      </w:r>
    </w:p>
    <w:p w:rsidR="001410B0" w:rsidRPr="00EB481D" w:rsidRDefault="001410B0" w:rsidP="001410B0">
      <w:pPr>
        <w:pStyle w:val="Zwykytekst"/>
        <w:spacing w:before="120"/>
        <w:jc w:val="both"/>
        <w:rPr>
          <w:rFonts w:asciiTheme="minorHAnsi" w:eastAsia="Calibri" w:hAnsiTheme="minorHAnsi"/>
          <w:sz w:val="22"/>
          <w:szCs w:val="22"/>
          <w:lang w:eastAsia="en-US"/>
        </w:rPr>
      </w:pPr>
      <w:r w:rsidRPr="00EB481D">
        <w:rPr>
          <w:rFonts w:asciiTheme="minorHAnsi" w:eastAsia="Calibri" w:hAnsi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1410B0" w:rsidRPr="00EB481D" w:rsidRDefault="001410B0" w:rsidP="001410B0">
      <w:pPr>
        <w:pStyle w:val="Zwykytekst"/>
        <w:spacing w:before="120"/>
        <w:rPr>
          <w:rFonts w:asciiTheme="minorHAnsi" w:eastAsia="Calibri" w:hAnsiTheme="minorHAnsi"/>
          <w:sz w:val="16"/>
          <w:szCs w:val="16"/>
          <w:lang w:eastAsia="en-US"/>
        </w:rPr>
      </w:pPr>
    </w:p>
    <w:p w:rsidR="001410B0" w:rsidRPr="00EB481D" w:rsidRDefault="001410B0" w:rsidP="001410B0">
      <w:pPr>
        <w:pStyle w:val="Zwykytekst"/>
        <w:spacing w:before="120"/>
        <w:rPr>
          <w:rFonts w:asciiTheme="minorHAnsi" w:eastAsia="Calibri" w:hAnsiTheme="minorHAnsi"/>
          <w:sz w:val="16"/>
          <w:szCs w:val="16"/>
          <w:lang w:eastAsia="en-US"/>
        </w:rPr>
      </w:pPr>
    </w:p>
    <w:p w:rsidR="001410B0" w:rsidRPr="00EB481D" w:rsidRDefault="001410B0" w:rsidP="001410B0">
      <w:pPr>
        <w:pStyle w:val="Zwykytekst"/>
        <w:spacing w:before="120"/>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 dnia __ __ 201</w:t>
      </w:r>
      <w:r w:rsidR="0021488E" w:rsidRPr="00EB481D">
        <w:rPr>
          <w:rFonts w:asciiTheme="minorHAnsi" w:eastAsia="Calibri" w:hAnsiTheme="minorHAnsi"/>
          <w:sz w:val="16"/>
          <w:szCs w:val="16"/>
          <w:lang w:eastAsia="en-US"/>
        </w:rPr>
        <w:t>7</w:t>
      </w:r>
      <w:r w:rsidRPr="00EB481D">
        <w:rPr>
          <w:rFonts w:asciiTheme="minorHAnsi" w:eastAsia="Calibri" w:hAnsiTheme="minorHAnsi"/>
          <w:sz w:val="16"/>
          <w:szCs w:val="16"/>
          <w:lang w:eastAsia="en-US"/>
        </w:rPr>
        <w:t xml:space="preserve"> roku</w:t>
      </w:r>
    </w:p>
    <w:p w:rsidR="001410B0" w:rsidRPr="00EB481D" w:rsidRDefault="001410B0" w:rsidP="001410B0">
      <w:pPr>
        <w:pStyle w:val="Zwykytekst"/>
        <w:spacing w:before="120"/>
        <w:jc w:val="both"/>
        <w:rPr>
          <w:rFonts w:asciiTheme="minorHAnsi" w:eastAsia="Calibri" w:hAnsiTheme="minorHAnsi"/>
          <w:sz w:val="16"/>
          <w:szCs w:val="16"/>
          <w:lang w:eastAsia="en-US"/>
        </w:rPr>
      </w:pPr>
    </w:p>
    <w:p w:rsidR="001410B0" w:rsidRPr="00EB481D" w:rsidRDefault="001410B0" w:rsidP="001410B0">
      <w:pPr>
        <w:pStyle w:val="Zwykytekst"/>
        <w:spacing w:before="120"/>
        <w:ind w:firstLine="3960"/>
        <w:jc w:val="center"/>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_____________________________________</w:t>
      </w:r>
    </w:p>
    <w:p w:rsidR="001410B0" w:rsidRPr="00EB481D" w:rsidRDefault="001410B0" w:rsidP="001410B0">
      <w:pPr>
        <w:pStyle w:val="Zwykytekst"/>
        <w:spacing w:before="120"/>
        <w:ind w:firstLine="3960"/>
        <w:jc w:val="center"/>
        <w:rPr>
          <w:rFonts w:asciiTheme="minorHAnsi" w:eastAsia="Calibri" w:hAnsiTheme="minorHAnsi"/>
          <w:sz w:val="16"/>
          <w:szCs w:val="16"/>
          <w:lang w:eastAsia="en-US"/>
        </w:rPr>
      </w:pPr>
      <w:r w:rsidRPr="00EB481D">
        <w:rPr>
          <w:rFonts w:asciiTheme="minorHAnsi" w:eastAsia="Calibri" w:hAnsiTheme="minorHAnsi"/>
          <w:sz w:val="16"/>
          <w:szCs w:val="16"/>
          <w:lang w:eastAsia="en-US"/>
        </w:rPr>
        <w:t>* (czytelny/e podpis/y Wykonawcy/Pełnomocnika)</w:t>
      </w:r>
    </w:p>
    <w:p w:rsidR="005A3386" w:rsidRPr="00EB481D" w:rsidRDefault="005A3386" w:rsidP="001410B0">
      <w:pPr>
        <w:tabs>
          <w:tab w:val="left" w:pos="3990"/>
        </w:tabs>
        <w:spacing w:before="120" w:after="120" w:line="240" w:lineRule="auto"/>
        <w:jc w:val="both"/>
        <w:rPr>
          <w:rFonts w:cs="Times New Roman"/>
          <w:b/>
        </w:rPr>
      </w:pPr>
    </w:p>
    <w:p w:rsidR="00151D70" w:rsidRPr="00EB481D" w:rsidRDefault="00151D70" w:rsidP="001410B0">
      <w:pPr>
        <w:tabs>
          <w:tab w:val="left" w:pos="3990"/>
        </w:tabs>
        <w:spacing w:before="120" w:after="120" w:line="240" w:lineRule="auto"/>
        <w:jc w:val="both"/>
        <w:rPr>
          <w:rFonts w:cs="Times New Roman"/>
          <w:b/>
        </w:rPr>
      </w:pPr>
    </w:p>
    <w:p w:rsidR="001410B0" w:rsidRPr="00EB481D" w:rsidRDefault="001410B0" w:rsidP="001410B0">
      <w:pPr>
        <w:tabs>
          <w:tab w:val="left" w:pos="3990"/>
        </w:tabs>
        <w:spacing w:before="120" w:after="120" w:line="240" w:lineRule="auto"/>
        <w:jc w:val="both"/>
        <w:rPr>
          <w:rFonts w:cs="Times New Roman"/>
          <w:b/>
        </w:rPr>
      </w:pPr>
      <w:r w:rsidRPr="00EB481D">
        <w:rPr>
          <w:rFonts w:cs="Times New Roman"/>
          <w:b/>
        </w:rPr>
        <w:t>OŚWIADCZENIE DOTYCZĄCE PODMIOTU, NA KTÓREGO ZASOBY POWOŁUJE SIĘ WYKONAWCA</w:t>
      </w:r>
    </w:p>
    <w:p w:rsidR="001410B0" w:rsidRPr="00EB481D" w:rsidRDefault="001410B0" w:rsidP="001410B0">
      <w:pPr>
        <w:tabs>
          <w:tab w:val="left" w:pos="3990"/>
        </w:tabs>
        <w:spacing w:before="120" w:after="120" w:line="240" w:lineRule="auto"/>
        <w:jc w:val="both"/>
        <w:rPr>
          <w:sz w:val="20"/>
          <w:szCs w:val="20"/>
        </w:rPr>
      </w:pPr>
    </w:p>
    <w:p w:rsidR="001410B0" w:rsidRPr="00EB481D" w:rsidRDefault="001410B0" w:rsidP="001410B0">
      <w:pPr>
        <w:pStyle w:val="Zwykytekst"/>
        <w:spacing w:before="120"/>
        <w:jc w:val="both"/>
        <w:rPr>
          <w:rFonts w:asciiTheme="minorHAnsi" w:hAnsiTheme="minorHAnsi" w:cstheme="minorBidi"/>
          <w:sz w:val="22"/>
          <w:szCs w:val="22"/>
        </w:rPr>
      </w:pPr>
      <w:r w:rsidRPr="00EB481D">
        <w:rPr>
          <w:rFonts w:asciiTheme="minorHAnsi" w:hAnsiTheme="minorHAnsi" w:cstheme="minorBidi"/>
          <w:b/>
          <w:sz w:val="22"/>
          <w:szCs w:val="22"/>
        </w:rPr>
        <w:t>Oświadczam,</w:t>
      </w:r>
      <w:r w:rsidRPr="00EB481D">
        <w:rPr>
          <w:rFonts w:asciiTheme="minorHAnsi" w:hAnsiTheme="minorHAnsi" w:cs="Times New Roman"/>
          <w:sz w:val="22"/>
          <w:szCs w:val="22"/>
        </w:rPr>
        <w:t xml:space="preserve"> </w:t>
      </w:r>
      <w:r w:rsidRPr="00EB481D">
        <w:rPr>
          <w:rFonts w:asciiTheme="minorHAnsi" w:hAnsiTheme="minorHAnsi" w:cstheme="minorBidi"/>
          <w:sz w:val="22"/>
          <w:szCs w:val="22"/>
        </w:rPr>
        <w:t>że następujący/e podmiot/y, na którego/ych zasoby powołuję się w niniejszym postępowaniu, tj. (</w:t>
      </w:r>
      <w:r w:rsidRPr="00EB481D">
        <w:rPr>
          <w:rFonts w:asciiTheme="minorHAnsi" w:hAnsiTheme="minorHAnsi" w:cstheme="minorBidi"/>
          <w:i/>
          <w:sz w:val="22"/>
          <w:szCs w:val="22"/>
        </w:rPr>
        <w:t>podać pełną nazwę/firmę, adres, a także w zależności od podmiotu: NIP/PESEL, nr</w:t>
      </w:r>
      <w:r w:rsidR="00E8177C">
        <w:rPr>
          <w:rFonts w:asciiTheme="minorHAnsi" w:hAnsiTheme="minorHAnsi" w:cstheme="minorBidi"/>
          <w:i/>
          <w:sz w:val="22"/>
          <w:szCs w:val="22"/>
        </w:rPr>
        <w:t> </w:t>
      </w:r>
      <w:r w:rsidRPr="00EB481D">
        <w:rPr>
          <w:rFonts w:asciiTheme="minorHAnsi" w:hAnsiTheme="minorHAnsi" w:cstheme="minorBidi"/>
          <w:i/>
          <w:sz w:val="22"/>
          <w:szCs w:val="22"/>
        </w:rPr>
        <w:t>KRS</w:t>
      </w:r>
      <w:r w:rsidRPr="00EB481D">
        <w:rPr>
          <w:rFonts w:asciiTheme="minorHAnsi" w:hAnsiTheme="minorHAnsi" w:cstheme="minorBidi"/>
          <w:sz w:val="22"/>
          <w:szCs w:val="22"/>
        </w:rPr>
        <w:t>)</w:t>
      </w:r>
    </w:p>
    <w:p w:rsidR="001410B0" w:rsidRPr="00EB481D" w:rsidRDefault="001410B0" w:rsidP="001410B0">
      <w:pPr>
        <w:pStyle w:val="Zwykytekst"/>
        <w:spacing w:before="120"/>
        <w:jc w:val="both"/>
        <w:rPr>
          <w:rFonts w:asciiTheme="minorHAnsi" w:hAnsiTheme="minorHAnsi" w:cstheme="minorBidi"/>
          <w:sz w:val="22"/>
          <w:szCs w:val="22"/>
        </w:rPr>
      </w:pPr>
      <w:r w:rsidRPr="00EB481D">
        <w:rPr>
          <w:rFonts w:asciiTheme="minorHAnsi" w:eastAsia="Calibri" w:hAnsiTheme="minorHAnsi"/>
          <w:sz w:val="22"/>
          <w:szCs w:val="22"/>
          <w:lang w:eastAsia="en-US"/>
        </w:rPr>
        <w:t xml:space="preserve">_____________________________________ </w:t>
      </w:r>
      <w:r w:rsidRPr="00EB481D">
        <w:rPr>
          <w:rFonts w:asciiTheme="minorHAnsi" w:hAnsiTheme="minorHAnsi" w:cstheme="minorBidi"/>
          <w:sz w:val="22"/>
          <w:szCs w:val="22"/>
        </w:rPr>
        <w:t xml:space="preserve"> </w:t>
      </w:r>
    </w:p>
    <w:p w:rsidR="001410B0" w:rsidRPr="00EB481D" w:rsidRDefault="001410B0" w:rsidP="001410B0">
      <w:pPr>
        <w:pStyle w:val="Zwykytekst"/>
        <w:spacing w:before="120"/>
        <w:jc w:val="both"/>
        <w:rPr>
          <w:rFonts w:asciiTheme="minorHAnsi" w:eastAsia="Calibri" w:hAnsiTheme="minorHAnsi"/>
          <w:sz w:val="22"/>
          <w:szCs w:val="22"/>
          <w:lang w:eastAsia="en-US"/>
        </w:rPr>
      </w:pPr>
      <w:r w:rsidRPr="00EB481D">
        <w:rPr>
          <w:rFonts w:asciiTheme="minorHAnsi" w:hAnsiTheme="minorHAnsi" w:cstheme="minorBidi"/>
          <w:sz w:val="22"/>
          <w:szCs w:val="22"/>
        </w:rPr>
        <w:t>nie podlega/ją wykluczeniu z postępowania o udzielenie zamówienia.</w:t>
      </w:r>
    </w:p>
    <w:p w:rsidR="001410B0" w:rsidRPr="00EB481D" w:rsidRDefault="001410B0" w:rsidP="001410B0">
      <w:pPr>
        <w:pStyle w:val="Zwykytekst"/>
        <w:spacing w:before="120"/>
        <w:ind w:left="360"/>
        <w:rPr>
          <w:rFonts w:asciiTheme="minorHAnsi" w:eastAsia="Calibri" w:hAnsiTheme="minorHAnsi"/>
          <w:lang w:eastAsia="en-US"/>
        </w:rPr>
      </w:pPr>
    </w:p>
    <w:p w:rsidR="001410B0" w:rsidRPr="00EB481D" w:rsidRDefault="001410B0" w:rsidP="001410B0">
      <w:pPr>
        <w:pStyle w:val="Zwykytekst"/>
        <w:spacing w:before="120"/>
        <w:ind w:left="360"/>
        <w:rPr>
          <w:rFonts w:asciiTheme="minorHAnsi" w:eastAsia="Calibri" w:hAnsiTheme="minorHAnsi"/>
          <w:lang w:eastAsia="en-US"/>
        </w:rPr>
      </w:pPr>
    </w:p>
    <w:p w:rsidR="001410B0" w:rsidRPr="00EB481D" w:rsidRDefault="001410B0" w:rsidP="001410B0">
      <w:pPr>
        <w:pStyle w:val="Zwykytekst"/>
        <w:spacing w:before="120"/>
        <w:ind w:left="360"/>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 dnia __ __ 201</w:t>
      </w:r>
      <w:r w:rsidR="0021488E" w:rsidRPr="00EB481D">
        <w:rPr>
          <w:rFonts w:asciiTheme="minorHAnsi" w:eastAsia="Calibri" w:hAnsiTheme="minorHAnsi"/>
          <w:sz w:val="16"/>
          <w:szCs w:val="16"/>
          <w:lang w:eastAsia="en-US"/>
        </w:rPr>
        <w:t>7</w:t>
      </w:r>
      <w:r w:rsidRPr="00EB481D">
        <w:rPr>
          <w:rFonts w:asciiTheme="minorHAnsi" w:eastAsia="Calibri" w:hAnsiTheme="minorHAnsi"/>
          <w:sz w:val="16"/>
          <w:szCs w:val="16"/>
          <w:lang w:eastAsia="en-US"/>
        </w:rPr>
        <w:t>roku</w:t>
      </w:r>
    </w:p>
    <w:p w:rsidR="001410B0" w:rsidRPr="00EB481D" w:rsidRDefault="001410B0" w:rsidP="001410B0">
      <w:pPr>
        <w:pStyle w:val="Zwykytekst"/>
        <w:spacing w:before="120"/>
        <w:ind w:left="360"/>
        <w:jc w:val="both"/>
        <w:rPr>
          <w:rFonts w:asciiTheme="minorHAnsi" w:eastAsia="Calibri" w:hAnsiTheme="minorHAnsi"/>
          <w:sz w:val="16"/>
          <w:szCs w:val="16"/>
          <w:lang w:eastAsia="en-US"/>
        </w:rPr>
      </w:pPr>
    </w:p>
    <w:p w:rsidR="001410B0" w:rsidRPr="00EB481D" w:rsidRDefault="001410B0" w:rsidP="001410B0">
      <w:pPr>
        <w:pStyle w:val="Zwykytekst"/>
        <w:spacing w:before="120"/>
        <w:ind w:left="4608"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_____________________________________</w:t>
      </w:r>
    </w:p>
    <w:p w:rsidR="00CF416B" w:rsidRPr="00EB481D" w:rsidRDefault="001410B0" w:rsidP="00E527E9">
      <w:pPr>
        <w:pStyle w:val="Zwykytekst"/>
        <w:spacing w:before="120"/>
        <w:ind w:left="4260"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 (czytelny/e p</w:t>
      </w:r>
      <w:r w:rsidR="00E527E9" w:rsidRPr="00EB481D">
        <w:rPr>
          <w:rFonts w:asciiTheme="minorHAnsi" w:eastAsia="Calibri" w:hAnsiTheme="minorHAnsi"/>
          <w:sz w:val="16"/>
          <w:szCs w:val="16"/>
          <w:lang w:eastAsia="en-US"/>
        </w:rPr>
        <w:t>odpis/y Wykonawcy/Pełnomocnika)</w:t>
      </w:r>
    </w:p>
    <w:p w:rsidR="00CF416B" w:rsidRPr="00EB481D" w:rsidRDefault="00CF416B" w:rsidP="001410B0">
      <w:pPr>
        <w:spacing w:before="120" w:after="120" w:line="240" w:lineRule="auto"/>
        <w:jc w:val="both"/>
        <w:rPr>
          <w:rFonts w:cs="Times New Roman"/>
          <w:b/>
        </w:rPr>
      </w:pPr>
    </w:p>
    <w:p w:rsidR="00CF416B" w:rsidRPr="00EB481D" w:rsidRDefault="00CF416B" w:rsidP="001410B0">
      <w:pPr>
        <w:spacing w:before="120" w:after="120" w:line="240" w:lineRule="auto"/>
        <w:jc w:val="both"/>
        <w:rPr>
          <w:rFonts w:cs="Times New Roman"/>
          <w:b/>
        </w:rPr>
      </w:pPr>
    </w:p>
    <w:p w:rsidR="001410B0" w:rsidRPr="00EB481D" w:rsidRDefault="001410B0" w:rsidP="001410B0">
      <w:pPr>
        <w:spacing w:before="120" w:after="120" w:line="240" w:lineRule="auto"/>
        <w:jc w:val="both"/>
        <w:rPr>
          <w:rFonts w:cs="Times New Roman"/>
          <w:b/>
        </w:rPr>
      </w:pPr>
      <w:r w:rsidRPr="00EB481D">
        <w:rPr>
          <w:rFonts w:cs="Times New Roman"/>
          <w:b/>
        </w:rPr>
        <w:t>OŚWIADCZENIE DOTYCZĄCE PODWYKONAWCY NIEBĘDĄCEGO PODMIOTEM NA KTÓREGO ZASOBY POWOŁUJE SIĘ WYKONAWCA</w:t>
      </w:r>
    </w:p>
    <w:p w:rsidR="001410B0" w:rsidRPr="00EB481D" w:rsidRDefault="001410B0" w:rsidP="001410B0">
      <w:pPr>
        <w:spacing w:before="120" w:after="120" w:line="240" w:lineRule="auto"/>
        <w:jc w:val="both"/>
        <w:rPr>
          <w:rFonts w:cs="Times New Roman"/>
          <w:b/>
        </w:rPr>
      </w:pPr>
    </w:p>
    <w:p w:rsidR="001410B0" w:rsidRPr="00EB481D" w:rsidRDefault="001410B0" w:rsidP="001410B0">
      <w:pPr>
        <w:spacing w:before="120" w:after="120" w:line="240" w:lineRule="auto"/>
        <w:jc w:val="both"/>
        <w:rPr>
          <w:rFonts w:eastAsia="Times New Roman"/>
          <w:lang w:eastAsia="pl-PL"/>
        </w:rPr>
      </w:pPr>
      <w:r w:rsidRPr="00EB481D">
        <w:rPr>
          <w:rFonts w:eastAsia="Times New Roman"/>
          <w:b/>
          <w:lang w:eastAsia="pl-PL"/>
        </w:rPr>
        <w:t>Oświadczam</w:t>
      </w:r>
      <w:r w:rsidRPr="00EB481D">
        <w:rPr>
          <w:rFonts w:eastAsia="Times New Roman"/>
          <w:lang w:eastAsia="pl-PL"/>
        </w:rPr>
        <w:t>, że następujący/e podmiot/y, będący/e podwykonawcą/ami</w:t>
      </w:r>
      <w:r w:rsidRPr="00EB481D">
        <w:t xml:space="preserve"> w niniejszym postępowaniu, tj.: </w:t>
      </w:r>
      <w:r w:rsidRPr="00EB481D">
        <w:rPr>
          <w:rFonts w:eastAsia="Times New Roman"/>
          <w:lang w:eastAsia="pl-PL"/>
        </w:rPr>
        <w:t>(</w:t>
      </w:r>
      <w:r w:rsidRPr="00EB481D">
        <w:rPr>
          <w:rFonts w:eastAsia="Times New Roman"/>
          <w:i/>
          <w:lang w:eastAsia="pl-PL"/>
        </w:rPr>
        <w:t xml:space="preserve">podać pełną nazwę/firmę, adres, a także w zależności od podmiotu: NIP/PESEL, </w:t>
      </w:r>
      <w:r w:rsidR="00E8177C">
        <w:rPr>
          <w:rFonts w:eastAsia="Times New Roman"/>
          <w:i/>
          <w:lang w:eastAsia="pl-PL"/>
        </w:rPr>
        <w:t>nr </w:t>
      </w:r>
      <w:r w:rsidRPr="00EB481D">
        <w:rPr>
          <w:rFonts w:eastAsia="Times New Roman"/>
          <w:i/>
          <w:lang w:eastAsia="pl-PL"/>
        </w:rPr>
        <w:t>KRS)</w:t>
      </w:r>
      <w:r w:rsidRPr="00EB481D">
        <w:rPr>
          <w:rFonts w:eastAsia="Times New Roman"/>
          <w:lang w:eastAsia="pl-PL"/>
        </w:rPr>
        <w:t xml:space="preserve">: </w:t>
      </w:r>
      <w:r w:rsidRPr="00EB481D">
        <w:rPr>
          <w:rFonts w:eastAsia="Calibri"/>
        </w:rPr>
        <w:t>_____________________________________</w:t>
      </w:r>
      <w:r w:rsidRPr="00EB481D">
        <w:rPr>
          <w:rFonts w:eastAsia="Times New Roman"/>
          <w:lang w:eastAsia="pl-PL"/>
        </w:rPr>
        <w:t xml:space="preserve">, </w:t>
      </w:r>
    </w:p>
    <w:p w:rsidR="001410B0" w:rsidRPr="00EB481D" w:rsidRDefault="001410B0" w:rsidP="001410B0">
      <w:pPr>
        <w:spacing w:before="120" w:after="120" w:line="240" w:lineRule="auto"/>
        <w:jc w:val="both"/>
        <w:rPr>
          <w:rFonts w:eastAsia="Times New Roman"/>
          <w:lang w:eastAsia="pl-PL"/>
        </w:rPr>
      </w:pPr>
      <w:r w:rsidRPr="00EB481D">
        <w:rPr>
          <w:rFonts w:eastAsia="Times New Roman"/>
          <w:lang w:eastAsia="pl-PL"/>
        </w:rPr>
        <w:t>nie podlega/ą wykluczeniu z postępowania o udzielenie zamówienia.</w:t>
      </w:r>
    </w:p>
    <w:p w:rsidR="001410B0" w:rsidRPr="00EB481D" w:rsidRDefault="001410B0" w:rsidP="001410B0">
      <w:pPr>
        <w:pStyle w:val="Zwykytekst"/>
        <w:spacing w:before="120"/>
        <w:ind w:left="360"/>
        <w:rPr>
          <w:rFonts w:asciiTheme="minorHAnsi" w:eastAsia="Calibri" w:hAnsiTheme="minorHAnsi"/>
          <w:lang w:eastAsia="en-US"/>
        </w:rPr>
      </w:pPr>
    </w:p>
    <w:p w:rsidR="001410B0" w:rsidRPr="00EB481D" w:rsidRDefault="001410B0" w:rsidP="001410B0">
      <w:pPr>
        <w:pStyle w:val="Zwykytekst"/>
        <w:spacing w:before="120"/>
        <w:ind w:left="360"/>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 dnia __ __ 201</w:t>
      </w:r>
      <w:r w:rsidR="0021488E" w:rsidRPr="00EB481D">
        <w:rPr>
          <w:rFonts w:asciiTheme="minorHAnsi" w:eastAsia="Calibri" w:hAnsiTheme="minorHAnsi"/>
          <w:sz w:val="16"/>
          <w:szCs w:val="16"/>
          <w:lang w:eastAsia="en-US"/>
        </w:rPr>
        <w:t>7</w:t>
      </w:r>
      <w:r w:rsidRPr="00EB481D">
        <w:rPr>
          <w:rFonts w:asciiTheme="minorHAnsi" w:eastAsia="Calibri" w:hAnsiTheme="minorHAnsi"/>
          <w:sz w:val="16"/>
          <w:szCs w:val="16"/>
          <w:lang w:eastAsia="en-US"/>
        </w:rPr>
        <w:t xml:space="preserve"> roku</w:t>
      </w:r>
    </w:p>
    <w:p w:rsidR="001410B0" w:rsidRPr="00EB481D" w:rsidRDefault="001410B0" w:rsidP="001410B0">
      <w:pPr>
        <w:pStyle w:val="Zwykytekst"/>
        <w:spacing w:before="120"/>
        <w:ind w:left="360"/>
        <w:jc w:val="both"/>
        <w:rPr>
          <w:rFonts w:asciiTheme="minorHAnsi" w:eastAsia="Calibri" w:hAnsiTheme="minorHAnsi"/>
          <w:sz w:val="16"/>
          <w:szCs w:val="16"/>
          <w:lang w:eastAsia="en-US"/>
        </w:rPr>
      </w:pPr>
    </w:p>
    <w:p w:rsidR="001410B0" w:rsidRPr="00EB481D" w:rsidRDefault="001410B0" w:rsidP="001410B0">
      <w:pPr>
        <w:pStyle w:val="Zwykytekst"/>
        <w:spacing w:before="120"/>
        <w:ind w:left="4608"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_____________________________________</w:t>
      </w:r>
    </w:p>
    <w:p w:rsidR="001410B0" w:rsidRPr="00EB481D" w:rsidRDefault="001410B0" w:rsidP="001410B0">
      <w:pPr>
        <w:pStyle w:val="Zwykytekst"/>
        <w:spacing w:before="120"/>
        <w:ind w:left="4260"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 (czytelny/e podpis/y Wykonawcy/Pełnomocnika)</w:t>
      </w:r>
    </w:p>
    <w:p w:rsidR="001410B0" w:rsidRPr="00EB481D" w:rsidRDefault="001410B0" w:rsidP="001410B0">
      <w:pPr>
        <w:spacing w:before="120" w:after="120" w:line="240" w:lineRule="auto"/>
        <w:jc w:val="both"/>
        <w:rPr>
          <w:rFonts w:cs="Times New Roman"/>
          <w:b/>
        </w:rPr>
      </w:pPr>
    </w:p>
    <w:p w:rsidR="001410B0" w:rsidRPr="00EB481D" w:rsidRDefault="001410B0" w:rsidP="001410B0">
      <w:pPr>
        <w:spacing w:before="120" w:after="120" w:line="240" w:lineRule="auto"/>
        <w:jc w:val="both"/>
        <w:rPr>
          <w:rFonts w:eastAsia="Times New Roman"/>
          <w:lang w:eastAsia="pl-PL"/>
        </w:rPr>
      </w:pPr>
      <w:r w:rsidRPr="00EB481D">
        <w:rPr>
          <w:rFonts w:eastAsia="Times New Roman"/>
          <w:lang w:eastAsia="pl-PL"/>
        </w:rPr>
        <w:t>Oświadczam, że wszystkie informacje podane w powyższych oświadczeniach są aktualne i zgodne z</w:t>
      </w:r>
      <w:r w:rsidR="00E8177C">
        <w:rPr>
          <w:rFonts w:eastAsia="Times New Roman"/>
          <w:lang w:eastAsia="pl-PL"/>
        </w:rPr>
        <w:t> </w:t>
      </w:r>
      <w:r w:rsidRPr="00EB481D">
        <w:rPr>
          <w:rFonts w:eastAsia="Times New Roman"/>
          <w:lang w:eastAsia="pl-PL"/>
        </w:rPr>
        <w:t>prawdą oraz zostały przedstawione z pełną świadomością konsekwencji wprowadzenia Zamawiającego w błąd przy przedstawianiu informacji.</w:t>
      </w:r>
    </w:p>
    <w:p w:rsidR="001410B0" w:rsidRPr="00EB481D" w:rsidRDefault="001410B0" w:rsidP="001410B0">
      <w:pPr>
        <w:spacing w:before="120" w:after="120" w:line="240" w:lineRule="auto"/>
        <w:jc w:val="both"/>
        <w:rPr>
          <w:rFonts w:eastAsia="Times New Roman"/>
          <w:sz w:val="20"/>
          <w:szCs w:val="20"/>
          <w:lang w:eastAsia="pl-PL"/>
        </w:rPr>
      </w:pPr>
    </w:p>
    <w:p w:rsidR="001410B0" w:rsidRPr="00EB481D" w:rsidRDefault="001410B0" w:rsidP="001410B0">
      <w:pPr>
        <w:pStyle w:val="Zwykytekst"/>
        <w:spacing w:before="120"/>
        <w:ind w:left="360"/>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 dnia __ __ 201</w:t>
      </w:r>
      <w:r w:rsidR="0021488E" w:rsidRPr="00EB481D">
        <w:rPr>
          <w:rFonts w:asciiTheme="minorHAnsi" w:eastAsia="Calibri" w:hAnsiTheme="minorHAnsi"/>
          <w:sz w:val="16"/>
          <w:szCs w:val="16"/>
          <w:lang w:eastAsia="en-US"/>
        </w:rPr>
        <w:t>7</w:t>
      </w:r>
      <w:r w:rsidRPr="00EB481D">
        <w:rPr>
          <w:rFonts w:asciiTheme="minorHAnsi" w:eastAsia="Calibri" w:hAnsiTheme="minorHAnsi"/>
          <w:sz w:val="16"/>
          <w:szCs w:val="16"/>
          <w:lang w:eastAsia="en-US"/>
        </w:rPr>
        <w:t xml:space="preserve"> roku</w:t>
      </w:r>
    </w:p>
    <w:p w:rsidR="001410B0" w:rsidRPr="00EB481D" w:rsidRDefault="001410B0" w:rsidP="001410B0">
      <w:pPr>
        <w:pStyle w:val="Zwykytekst"/>
        <w:spacing w:before="120"/>
        <w:ind w:left="360"/>
        <w:jc w:val="both"/>
        <w:rPr>
          <w:rFonts w:asciiTheme="minorHAnsi" w:eastAsia="Calibri" w:hAnsiTheme="minorHAnsi"/>
          <w:sz w:val="16"/>
          <w:szCs w:val="16"/>
          <w:lang w:eastAsia="en-US"/>
        </w:rPr>
      </w:pPr>
    </w:p>
    <w:p w:rsidR="001410B0" w:rsidRPr="00EB481D" w:rsidRDefault="001410B0" w:rsidP="001410B0">
      <w:pPr>
        <w:pStyle w:val="Zwykytekst"/>
        <w:spacing w:before="120"/>
        <w:ind w:left="4608"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_____________________________________</w:t>
      </w:r>
    </w:p>
    <w:p w:rsidR="001410B0" w:rsidRPr="00EB481D" w:rsidRDefault="001410B0" w:rsidP="001410B0">
      <w:pPr>
        <w:pStyle w:val="Zwykytekst"/>
        <w:spacing w:before="120"/>
        <w:ind w:left="4260" w:firstLine="348"/>
        <w:rPr>
          <w:rFonts w:asciiTheme="minorHAnsi" w:eastAsia="Calibri" w:hAnsiTheme="minorHAnsi"/>
          <w:sz w:val="16"/>
          <w:szCs w:val="16"/>
          <w:lang w:eastAsia="en-US"/>
        </w:rPr>
      </w:pPr>
      <w:r w:rsidRPr="00EB481D">
        <w:rPr>
          <w:rFonts w:asciiTheme="minorHAnsi" w:eastAsia="Calibri" w:hAnsiTheme="minorHAnsi"/>
          <w:sz w:val="16"/>
          <w:szCs w:val="16"/>
          <w:lang w:eastAsia="en-US"/>
        </w:rPr>
        <w:t>* (czytelny/e podpis/y Wykonawcy/Pełnomocnika)</w:t>
      </w:r>
    </w:p>
    <w:p w:rsidR="001410B0" w:rsidRPr="00EB481D" w:rsidRDefault="001410B0" w:rsidP="001410B0">
      <w:pPr>
        <w:spacing w:before="120" w:after="120" w:line="240" w:lineRule="auto"/>
        <w:jc w:val="both"/>
        <w:rPr>
          <w:rFonts w:cs="Times New Roman"/>
          <w:b/>
        </w:rPr>
      </w:pPr>
    </w:p>
    <w:p w:rsidR="001410B0" w:rsidRPr="00EB481D" w:rsidRDefault="001410B0" w:rsidP="001410B0">
      <w:pPr>
        <w:pStyle w:val="Zwykytekst"/>
        <w:spacing w:before="120"/>
        <w:jc w:val="both"/>
        <w:rPr>
          <w:rFonts w:asciiTheme="minorHAnsi" w:hAnsiTheme="minorHAnsi"/>
          <w:i/>
        </w:rPr>
      </w:pPr>
      <w:r w:rsidRPr="00EB481D">
        <w:rPr>
          <w:rFonts w:asciiTheme="minorHAnsi" w:hAnsiTheme="minorHAnsi"/>
          <w:i/>
          <w:sz w:val="18"/>
          <w:szCs w:val="18"/>
        </w:rPr>
        <w:t>* niepotrzebne skreślić</w:t>
      </w:r>
    </w:p>
    <w:p w:rsidR="00175E87" w:rsidRPr="00EB481D" w:rsidRDefault="00175E87" w:rsidP="001410B0">
      <w:pPr>
        <w:tabs>
          <w:tab w:val="left" w:pos="3990"/>
        </w:tabs>
        <w:spacing w:before="120" w:after="120" w:line="240" w:lineRule="auto"/>
        <w:jc w:val="right"/>
        <w:rPr>
          <w:sz w:val="18"/>
          <w:szCs w:val="18"/>
        </w:rPr>
      </w:pPr>
    </w:p>
    <w:p w:rsidR="00402880" w:rsidRPr="00EB481D" w:rsidRDefault="00402880" w:rsidP="001410B0">
      <w:pPr>
        <w:tabs>
          <w:tab w:val="left" w:pos="3990"/>
        </w:tabs>
        <w:spacing w:before="120" w:after="120" w:line="240" w:lineRule="auto"/>
        <w:jc w:val="right"/>
        <w:rPr>
          <w:sz w:val="18"/>
          <w:szCs w:val="18"/>
        </w:rPr>
      </w:pPr>
    </w:p>
    <w:p w:rsidR="001410B0" w:rsidRPr="00EB481D" w:rsidRDefault="001410B0" w:rsidP="001410B0">
      <w:pPr>
        <w:tabs>
          <w:tab w:val="left" w:pos="3990"/>
        </w:tabs>
        <w:spacing w:before="120" w:after="120" w:line="240" w:lineRule="auto"/>
        <w:jc w:val="right"/>
        <w:rPr>
          <w:sz w:val="18"/>
          <w:szCs w:val="18"/>
        </w:rPr>
      </w:pPr>
      <w:r w:rsidRPr="00EB481D">
        <w:rPr>
          <w:sz w:val="20"/>
          <w:szCs w:val="20"/>
        </w:rPr>
        <w:t>Załącznik nr 2 do Formularza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700"/>
      </w:tblGrid>
      <w:tr w:rsidR="001410B0" w:rsidRPr="00EB481D" w:rsidTr="00175E87">
        <w:trPr>
          <w:trHeight w:val="1695"/>
        </w:trPr>
        <w:tc>
          <w:tcPr>
            <w:tcW w:w="3369" w:type="dxa"/>
          </w:tcPr>
          <w:p w:rsidR="001410B0" w:rsidRPr="00EB481D" w:rsidRDefault="001410B0" w:rsidP="00532A69">
            <w:pPr>
              <w:tabs>
                <w:tab w:val="left" w:pos="3990"/>
              </w:tabs>
              <w:spacing w:before="120" w:after="120" w:line="240" w:lineRule="auto"/>
              <w:jc w:val="center"/>
              <w:rPr>
                <w:i/>
                <w:sz w:val="20"/>
                <w:szCs w:val="20"/>
              </w:rPr>
            </w:pPr>
          </w:p>
          <w:p w:rsidR="001410B0" w:rsidRPr="00EB481D" w:rsidRDefault="001410B0" w:rsidP="00532A69">
            <w:pPr>
              <w:tabs>
                <w:tab w:val="left" w:pos="3990"/>
              </w:tabs>
              <w:spacing w:before="120" w:after="120" w:line="240" w:lineRule="auto"/>
              <w:rPr>
                <w:i/>
                <w:sz w:val="20"/>
                <w:szCs w:val="20"/>
              </w:rPr>
            </w:pPr>
          </w:p>
          <w:p w:rsidR="001410B0" w:rsidRPr="00EB481D" w:rsidRDefault="001410B0" w:rsidP="00532A69">
            <w:pPr>
              <w:tabs>
                <w:tab w:val="left" w:pos="3990"/>
              </w:tabs>
              <w:spacing w:before="120" w:after="120" w:line="240" w:lineRule="auto"/>
              <w:rPr>
                <w:i/>
                <w:sz w:val="16"/>
                <w:szCs w:val="16"/>
              </w:rPr>
            </w:pPr>
            <w:r w:rsidRPr="00EB481D">
              <w:rPr>
                <w:i/>
                <w:sz w:val="16"/>
                <w:szCs w:val="16"/>
              </w:rPr>
              <w:t>(pieczęć wykonawcy/pełnomocnika)</w:t>
            </w:r>
          </w:p>
        </w:tc>
        <w:tc>
          <w:tcPr>
            <w:tcW w:w="5700" w:type="dxa"/>
            <w:shd w:val="pct10" w:color="auto" w:fill="auto"/>
            <w:vAlign w:val="center"/>
          </w:tcPr>
          <w:p w:rsidR="001410B0" w:rsidRPr="00EB481D" w:rsidRDefault="001410B0" w:rsidP="00532A69">
            <w:pPr>
              <w:tabs>
                <w:tab w:val="left" w:pos="3990"/>
              </w:tabs>
              <w:spacing w:before="120" w:after="120" w:line="240" w:lineRule="auto"/>
              <w:jc w:val="center"/>
              <w:rPr>
                <w:b/>
              </w:rPr>
            </w:pPr>
            <w:r w:rsidRPr="00EB481D">
              <w:rPr>
                <w:b/>
              </w:rPr>
              <w:t xml:space="preserve">OŚWIADCZENIE </w:t>
            </w:r>
            <w:r w:rsidRPr="00EB481D">
              <w:rPr>
                <w:b/>
              </w:rPr>
              <w:br/>
              <w:t>O SPEŁNIANIU WARUNKÓW UDZIAŁU W POSTĘPOWANIU</w:t>
            </w:r>
          </w:p>
        </w:tc>
      </w:tr>
    </w:tbl>
    <w:p w:rsidR="00175E87" w:rsidRPr="00EB481D" w:rsidRDefault="00175E87" w:rsidP="001410B0">
      <w:pPr>
        <w:tabs>
          <w:tab w:val="left" w:pos="3990"/>
        </w:tabs>
        <w:spacing w:before="120" w:after="120" w:line="240" w:lineRule="auto"/>
      </w:pPr>
    </w:p>
    <w:p w:rsidR="001410B0" w:rsidRPr="00EB481D" w:rsidRDefault="001410B0" w:rsidP="001410B0">
      <w:pPr>
        <w:tabs>
          <w:tab w:val="left" w:pos="3990"/>
        </w:tabs>
        <w:spacing w:before="120" w:after="120" w:line="240" w:lineRule="auto"/>
      </w:pPr>
      <w:r w:rsidRPr="00EB481D">
        <w:t>Składając ofertę w przetargu nieograniczonym na</w:t>
      </w:r>
      <w:r w:rsidRPr="00EB481D">
        <w:rPr>
          <w:color w:val="0070C0"/>
        </w:rPr>
        <w:t xml:space="preserve"> </w:t>
      </w:r>
      <w:r w:rsidRPr="00EB481D">
        <w:t>zadanie:</w:t>
      </w:r>
    </w:p>
    <w:p w:rsidR="00175E87" w:rsidRPr="00EB481D" w:rsidRDefault="00175E87" w:rsidP="001410B0">
      <w:pPr>
        <w:tabs>
          <w:tab w:val="left" w:pos="3990"/>
        </w:tabs>
        <w:spacing w:before="120" w:after="120" w:line="240" w:lineRule="auto"/>
      </w:pPr>
    </w:p>
    <w:p w:rsidR="00174B6F" w:rsidRPr="00EB481D" w:rsidRDefault="00174B6F" w:rsidP="00174B6F">
      <w:pPr>
        <w:widowControl w:val="0"/>
        <w:autoSpaceDE w:val="0"/>
        <w:jc w:val="center"/>
        <w:rPr>
          <w:b/>
        </w:rPr>
      </w:pPr>
      <w:r w:rsidRPr="00EB481D">
        <w:rPr>
          <w:b/>
        </w:rPr>
        <w:t>„Odbiór i transport odpadów komunalnych od właścicieli nieruchomości zamieszkałych z terenu Gminy Wymiarki”</w:t>
      </w:r>
    </w:p>
    <w:p w:rsidR="001410B0" w:rsidRPr="00EB481D" w:rsidRDefault="001410B0" w:rsidP="001410B0">
      <w:pPr>
        <w:spacing w:before="120" w:after="120" w:line="240" w:lineRule="auto"/>
      </w:pPr>
      <w:r w:rsidRPr="00EB481D">
        <w:t>oświadczamy, że w zakresie zdolności technicznej lub zawodowej:</w:t>
      </w:r>
    </w:p>
    <w:p w:rsidR="001410B0" w:rsidRPr="00EB481D" w:rsidRDefault="001410B0" w:rsidP="00175E87">
      <w:pPr>
        <w:tabs>
          <w:tab w:val="num" w:pos="284"/>
        </w:tabs>
        <w:spacing w:before="120" w:after="120" w:line="240" w:lineRule="auto"/>
      </w:pPr>
      <w:r w:rsidRPr="00EB481D">
        <w:t xml:space="preserve">wykazujemy się doświadczeniem, polegającym na wykonaniu w okresie ostatnich </w:t>
      </w:r>
      <w:r w:rsidR="00174B6F" w:rsidRPr="00EB481D">
        <w:t>3</w:t>
      </w:r>
      <w:r w:rsidRPr="00EB481D">
        <w:t xml:space="preserve"> lat przed upływem terminu składania ofert następujących robót budowlanych odpowiadających wymaganiom Zamawiającego:</w:t>
      </w:r>
    </w:p>
    <w:p w:rsidR="001410B0" w:rsidRPr="00EB481D" w:rsidRDefault="001410B0" w:rsidP="001410B0">
      <w:pPr>
        <w:pStyle w:val="Akapitzlist"/>
        <w:tabs>
          <w:tab w:val="num" w:pos="284"/>
        </w:tabs>
        <w:spacing w:before="120" w:after="120" w:line="240" w:lineRule="auto"/>
        <w:ind w:left="284"/>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2977"/>
        <w:gridCol w:w="1873"/>
      </w:tblGrid>
      <w:tr w:rsidR="001410B0" w:rsidRPr="00EB481D" w:rsidTr="00532A69">
        <w:tc>
          <w:tcPr>
            <w:tcW w:w="2093" w:type="dxa"/>
            <w:vAlign w:val="center"/>
          </w:tcPr>
          <w:p w:rsidR="001410B0" w:rsidRPr="00EB481D" w:rsidRDefault="001410B0" w:rsidP="00532A69">
            <w:pPr>
              <w:tabs>
                <w:tab w:val="left" w:pos="3990"/>
              </w:tabs>
              <w:spacing w:before="120" w:after="120" w:line="240" w:lineRule="auto"/>
              <w:jc w:val="center"/>
              <w:rPr>
                <w:b/>
                <w:sz w:val="16"/>
                <w:szCs w:val="16"/>
              </w:rPr>
            </w:pPr>
            <w:r w:rsidRPr="00EB481D">
              <w:rPr>
                <w:b/>
                <w:sz w:val="16"/>
                <w:szCs w:val="16"/>
              </w:rPr>
              <w:t>Nazwa wykonawcy (</w:t>
            </w:r>
            <w:r w:rsidRPr="00EB481D">
              <w:rPr>
                <w:b/>
                <w:i/>
                <w:sz w:val="16"/>
                <w:szCs w:val="16"/>
              </w:rPr>
              <w:t>podmiotu</w:t>
            </w:r>
            <w:r w:rsidRPr="00EB481D">
              <w:rPr>
                <w:b/>
                <w:sz w:val="16"/>
                <w:szCs w:val="16"/>
              </w:rPr>
              <w:t>) wykazującego posiadanie doświadczenia</w:t>
            </w:r>
          </w:p>
        </w:tc>
        <w:tc>
          <w:tcPr>
            <w:tcW w:w="2126" w:type="dxa"/>
            <w:vAlign w:val="center"/>
          </w:tcPr>
          <w:p w:rsidR="001410B0" w:rsidRPr="00EB481D" w:rsidRDefault="001410B0" w:rsidP="00532A69">
            <w:pPr>
              <w:tabs>
                <w:tab w:val="left" w:pos="3990"/>
              </w:tabs>
              <w:spacing w:before="120" w:after="120" w:line="240" w:lineRule="auto"/>
              <w:jc w:val="center"/>
              <w:rPr>
                <w:b/>
                <w:sz w:val="16"/>
                <w:szCs w:val="16"/>
              </w:rPr>
            </w:pPr>
            <w:r w:rsidRPr="00EB481D">
              <w:rPr>
                <w:b/>
                <w:sz w:val="16"/>
                <w:szCs w:val="16"/>
              </w:rPr>
              <w:t>Nazwa i adres zamawiającego, dla którego zamówienie wykonano</w:t>
            </w:r>
          </w:p>
        </w:tc>
        <w:tc>
          <w:tcPr>
            <w:tcW w:w="2977" w:type="dxa"/>
            <w:vAlign w:val="center"/>
          </w:tcPr>
          <w:p w:rsidR="001410B0" w:rsidRPr="00EB481D" w:rsidRDefault="001410B0" w:rsidP="00532A69">
            <w:pPr>
              <w:tabs>
                <w:tab w:val="left" w:pos="3990"/>
              </w:tabs>
              <w:spacing w:before="120" w:after="120" w:line="240" w:lineRule="auto"/>
              <w:jc w:val="center"/>
              <w:rPr>
                <w:b/>
                <w:sz w:val="16"/>
                <w:szCs w:val="16"/>
              </w:rPr>
            </w:pPr>
            <w:r w:rsidRPr="00EB481D">
              <w:rPr>
                <w:b/>
                <w:sz w:val="16"/>
                <w:szCs w:val="16"/>
              </w:rPr>
              <w:t xml:space="preserve">Informacje potwierdzające spełnianie warunków </w:t>
            </w:r>
          </w:p>
        </w:tc>
        <w:tc>
          <w:tcPr>
            <w:tcW w:w="1873" w:type="dxa"/>
            <w:vAlign w:val="center"/>
          </w:tcPr>
          <w:p w:rsidR="001410B0" w:rsidRPr="00EB481D" w:rsidRDefault="001410B0" w:rsidP="00532A69">
            <w:pPr>
              <w:tabs>
                <w:tab w:val="left" w:pos="3990"/>
              </w:tabs>
              <w:spacing w:before="120" w:after="120" w:line="240" w:lineRule="auto"/>
              <w:jc w:val="center"/>
              <w:rPr>
                <w:b/>
                <w:sz w:val="16"/>
                <w:szCs w:val="16"/>
              </w:rPr>
            </w:pPr>
            <w:r w:rsidRPr="00EB481D">
              <w:rPr>
                <w:b/>
                <w:sz w:val="16"/>
                <w:szCs w:val="16"/>
              </w:rPr>
              <w:t>Czas realizacji (</w:t>
            </w:r>
            <w:r w:rsidRPr="00EB481D">
              <w:rPr>
                <w:b/>
                <w:i/>
                <w:sz w:val="16"/>
                <w:szCs w:val="16"/>
              </w:rPr>
              <w:t>początek dd/mm/rr – koniec dd/mm/rr</w:t>
            </w:r>
            <w:r w:rsidRPr="00EB481D">
              <w:rPr>
                <w:b/>
                <w:sz w:val="16"/>
                <w:szCs w:val="16"/>
              </w:rPr>
              <w:t>)</w:t>
            </w:r>
          </w:p>
        </w:tc>
      </w:tr>
      <w:tr w:rsidR="001410B0" w:rsidRPr="00EB481D" w:rsidTr="00532A69">
        <w:tc>
          <w:tcPr>
            <w:tcW w:w="2093" w:type="dxa"/>
          </w:tcPr>
          <w:p w:rsidR="001410B0" w:rsidRPr="00EB481D" w:rsidRDefault="001410B0" w:rsidP="00532A69">
            <w:pPr>
              <w:tabs>
                <w:tab w:val="left" w:pos="3990"/>
              </w:tabs>
              <w:spacing w:before="120" w:after="120" w:line="240" w:lineRule="auto"/>
              <w:rPr>
                <w:sz w:val="20"/>
                <w:szCs w:val="20"/>
              </w:rPr>
            </w:pPr>
          </w:p>
        </w:tc>
        <w:tc>
          <w:tcPr>
            <w:tcW w:w="2126" w:type="dxa"/>
          </w:tcPr>
          <w:p w:rsidR="001410B0" w:rsidRPr="00EB481D" w:rsidRDefault="001410B0" w:rsidP="00532A69">
            <w:pPr>
              <w:tabs>
                <w:tab w:val="left" w:pos="3990"/>
              </w:tabs>
              <w:spacing w:before="120" w:after="120" w:line="240" w:lineRule="auto"/>
              <w:rPr>
                <w:sz w:val="20"/>
                <w:szCs w:val="20"/>
              </w:rPr>
            </w:pPr>
          </w:p>
        </w:tc>
        <w:tc>
          <w:tcPr>
            <w:tcW w:w="2977" w:type="dxa"/>
          </w:tcPr>
          <w:p w:rsidR="001410B0" w:rsidRPr="00EB481D" w:rsidRDefault="001410B0" w:rsidP="00532A69">
            <w:pPr>
              <w:tabs>
                <w:tab w:val="left" w:pos="3990"/>
              </w:tabs>
              <w:spacing w:before="120" w:after="120" w:line="240" w:lineRule="auto"/>
              <w:rPr>
                <w:sz w:val="20"/>
                <w:szCs w:val="20"/>
              </w:rPr>
            </w:pPr>
          </w:p>
        </w:tc>
        <w:tc>
          <w:tcPr>
            <w:tcW w:w="1873" w:type="dxa"/>
          </w:tcPr>
          <w:p w:rsidR="001410B0" w:rsidRPr="00EB481D" w:rsidRDefault="001410B0" w:rsidP="00532A69">
            <w:pPr>
              <w:tabs>
                <w:tab w:val="left" w:pos="3990"/>
              </w:tabs>
              <w:spacing w:before="120" w:after="120" w:line="240" w:lineRule="auto"/>
              <w:rPr>
                <w:sz w:val="20"/>
                <w:szCs w:val="20"/>
              </w:rPr>
            </w:pPr>
          </w:p>
        </w:tc>
      </w:tr>
      <w:tr w:rsidR="001410B0" w:rsidRPr="00EB481D" w:rsidTr="00532A69">
        <w:tc>
          <w:tcPr>
            <w:tcW w:w="2093" w:type="dxa"/>
          </w:tcPr>
          <w:p w:rsidR="001410B0" w:rsidRPr="00EB481D" w:rsidRDefault="001410B0" w:rsidP="00532A69">
            <w:pPr>
              <w:tabs>
                <w:tab w:val="left" w:pos="3990"/>
              </w:tabs>
              <w:spacing w:before="120" w:after="120" w:line="240" w:lineRule="auto"/>
              <w:rPr>
                <w:sz w:val="20"/>
                <w:szCs w:val="20"/>
              </w:rPr>
            </w:pPr>
          </w:p>
        </w:tc>
        <w:tc>
          <w:tcPr>
            <w:tcW w:w="2126" w:type="dxa"/>
          </w:tcPr>
          <w:p w:rsidR="001410B0" w:rsidRPr="00EB481D" w:rsidRDefault="001410B0" w:rsidP="00532A69">
            <w:pPr>
              <w:tabs>
                <w:tab w:val="left" w:pos="3990"/>
              </w:tabs>
              <w:spacing w:before="120" w:after="120" w:line="240" w:lineRule="auto"/>
              <w:rPr>
                <w:sz w:val="20"/>
                <w:szCs w:val="20"/>
              </w:rPr>
            </w:pPr>
          </w:p>
        </w:tc>
        <w:tc>
          <w:tcPr>
            <w:tcW w:w="2977" w:type="dxa"/>
          </w:tcPr>
          <w:p w:rsidR="001410B0" w:rsidRPr="00EB481D" w:rsidRDefault="001410B0" w:rsidP="00532A69">
            <w:pPr>
              <w:tabs>
                <w:tab w:val="left" w:pos="3990"/>
              </w:tabs>
              <w:spacing w:before="120" w:after="120" w:line="240" w:lineRule="auto"/>
              <w:rPr>
                <w:sz w:val="20"/>
                <w:szCs w:val="20"/>
              </w:rPr>
            </w:pPr>
          </w:p>
        </w:tc>
        <w:tc>
          <w:tcPr>
            <w:tcW w:w="1873" w:type="dxa"/>
          </w:tcPr>
          <w:p w:rsidR="001410B0" w:rsidRPr="00EB481D" w:rsidRDefault="001410B0" w:rsidP="00532A69">
            <w:pPr>
              <w:tabs>
                <w:tab w:val="left" w:pos="3990"/>
              </w:tabs>
              <w:spacing w:before="120" w:after="120" w:line="240" w:lineRule="auto"/>
              <w:rPr>
                <w:sz w:val="20"/>
                <w:szCs w:val="20"/>
              </w:rPr>
            </w:pPr>
          </w:p>
        </w:tc>
      </w:tr>
    </w:tbl>
    <w:p w:rsidR="001410B0" w:rsidRPr="00EB481D" w:rsidRDefault="001410B0" w:rsidP="001410B0">
      <w:pPr>
        <w:spacing w:before="120" w:after="120" w:line="240" w:lineRule="auto"/>
        <w:jc w:val="both"/>
        <w:rPr>
          <w:rFonts w:cs="Times New Roman"/>
          <w:b/>
        </w:rPr>
      </w:pPr>
    </w:p>
    <w:p w:rsidR="001410B0" w:rsidRPr="00EB481D" w:rsidRDefault="001410B0" w:rsidP="001410B0">
      <w:pPr>
        <w:pStyle w:val="Zwykytekst"/>
        <w:spacing w:before="120"/>
        <w:rPr>
          <w:rFonts w:asciiTheme="minorHAnsi" w:hAnsiTheme="minorHAnsi"/>
          <w:i/>
          <w:sz w:val="16"/>
          <w:szCs w:val="16"/>
        </w:rPr>
      </w:pPr>
    </w:p>
    <w:p w:rsidR="001410B0" w:rsidRPr="00EB481D" w:rsidRDefault="001410B0" w:rsidP="001410B0">
      <w:pPr>
        <w:spacing w:before="120" w:after="120" w:line="240" w:lineRule="auto"/>
        <w:jc w:val="both"/>
        <w:rPr>
          <w:rFonts w:eastAsia="Times New Roman"/>
          <w:lang w:eastAsia="pl-PL"/>
        </w:rPr>
      </w:pPr>
      <w:r w:rsidRPr="00EB481D">
        <w:rPr>
          <w:rFonts w:eastAsia="Times New Roman"/>
          <w:lang w:eastAsia="pl-PL"/>
        </w:rPr>
        <w:t>Oświadczam, że wszystkie informacje podane w powyższ</w:t>
      </w:r>
      <w:r w:rsidR="00175E87" w:rsidRPr="00EB481D">
        <w:rPr>
          <w:rFonts w:eastAsia="Times New Roman"/>
          <w:lang w:eastAsia="pl-PL"/>
        </w:rPr>
        <w:t>ym</w:t>
      </w:r>
      <w:r w:rsidRPr="00EB481D">
        <w:rPr>
          <w:rFonts w:eastAsia="Times New Roman"/>
          <w:lang w:eastAsia="pl-PL"/>
        </w:rPr>
        <w:t xml:space="preserve"> oświadczeni</w:t>
      </w:r>
      <w:r w:rsidR="00175E87" w:rsidRPr="00EB481D">
        <w:rPr>
          <w:rFonts w:eastAsia="Times New Roman"/>
          <w:lang w:eastAsia="pl-PL"/>
        </w:rPr>
        <w:t>u</w:t>
      </w:r>
      <w:r w:rsidRPr="00EB481D">
        <w:rPr>
          <w:rFonts w:eastAsia="Times New Roman"/>
          <w:lang w:eastAsia="pl-PL"/>
        </w:rPr>
        <w:t xml:space="preserve"> są aktualne i zgodne z</w:t>
      </w:r>
      <w:r w:rsidR="00E8177C">
        <w:rPr>
          <w:rFonts w:eastAsia="Times New Roman"/>
          <w:lang w:eastAsia="pl-PL"/>
        </w:rPr>
        <w:t> </w:t>
      </w:r>
      <w:r w:rsidRPr="00EB481D">
        <w:rPr>
          <w:rFonts w:eastAsia="Times New Roman"/>
          <w:lang w:eastAsia="pl-PL"/>
        </w:rPr>
        <w:t>prawdą oraz zostały przedstawione z pełną świadomością konsekwencji wprowadzenia Zamawiającego w błąd przy przedstawianiu informacji.</w:t>
      </w:r>
    </w:p>
    <w:p w:rsidR="001410B0" w:rsidRPr="00EB481D" w:rsidRDefault="001410B0" w:rsidP="001410B0">
      <w:pPr>
        <w:pStyle w:val="Zwykytekst"/>
        <w:spacing w:before="120"/>
        <w:rPr>
          <w:rFonts w:asciiTheme="minorHAnsi" w:hAnsiTheme="minorHAnsi"/>
          <w:i/>
          <w:sz w:val="16"/>
          <w:szCs w:val="16"/>
        </w:rPr>
      </w:pPr>
    </w:p>
    <w:p w:rsidR="001410B0" w:rsidRPr="00EB481D" w:rsidRDefault="001410B0" w:rsidP="001410B0">
      <w:pPr>
        <w:pStyle w:val="Zwykytekst"/>
        <w:spacing w:before="120"/>
        <w:rPr>
          <w:rFonts w:asciiTheme="minorHAnsi" w:hAnsiTheme="minorHAnsi"/>
          <w:sz w:val="16"/>
          <w:szCs w:val="16"/>
        </w:rPr>
      </w:pPr>
      <w:r w:rsidRPr="00EB481D">
        <w:rPr>
          <w:rFonts w:asciiTheme="minorHAnsi" w:hAnsiTheme="minorHAnsi"/>
          <w:sz w:val="16"/>
          <w:szCs w:val="16"/>
        </w:rPr>
        <w:t>__________________ dnia __ __ 201</w:t>
      </w:r>
      <w:r w:rsidR="0021488E" w:rsidRPr="00EB481D">
        <w:rPr>
          <w:rFonts w:asciiTheme="minorHAnsi" w:hAnsiTheme="minorHAnsi"/>
          <w:sz w:val="16"/>
          <w:szCs w:val="16"/>
        </w:rPr>
        <w:t>7</w:t>
      </w:r>
      <w:r w:rsidRPr="00EB481D">
        <w:rPr>
          <w:rFonts w:asciiTheme="minorHAnsi" w:hAnsiTheme="minorHAnsi"/>
          <w:sz w:val="16"/>
          <w:szCs w:val="16"/>
        </w:rPr>
        <w:t xml:space="preserve"> roku</w:t>
      </w:r>
    </w:p>
    <w:p w:rsidR="001410B0" w:rsidRPr="00EB481D" w:rsidRDefault="001410B0" w:rsidP="001410B0">
      <w:pPr>
        <w:pStyle w:val="Zwykytekst"/>
        <w:spacing w:before="120"/>
        <w:ind w:firstLine="3960"/>
        <w:jc w:val="center"/>
        <w:rPr>
          <w:rFonts w:asciiTheme="minorHAnsi" w:hAnsiTheme="minorHAnsi"/>
          <w:i/>
          <w:sz w:val="16"/>
          <w:szCs w:val="16"/>
        </w:rPr>
      </w:pPr>
      <w:r w:rsidRPr="00EB481D">
        <w:rPr>
          <w:rFonts w:asciiTheme="minorHAnsi" w:hAnsiTheme="minorHAnsi"/>
          <w:i/>
          <w:sz w:val="16"/>
          <w:szCs w:val="16"/>
        </w:rPr>
        <w:t>_____________________________________</w:t>
      </w:r>
    </w:p>
    <w:p w:rsidR="001410B0" w:rsidRPr="00EB481D" w:rsidRDefault="001410B0" w:rsidP="001410B0">
      <w:pPr>
        <w:pStyle w:val="Zwykytekst"/>
        <w:spacing w:before="120"/>
        <w:ind w:firstLine="3960"/>
        <w:jc w:val="center"/>
        <w:rPr>
          <w:rFonts w:asciiTheme="minorHAnsi" w:hAnsiTheme="minorHAnsi"/>
          <w:i/>
          <w:sz w:val="16"/>
          <w:szCs w:val="16"/>
        </w:rPr>
      </w:pPr>
      <w:r w:rsidRPr="00EB481D">
        <w:rPr>
          <w:rFonts w:asciiTheme="minorHAnsi" w:hAnsiTheme="minorHAnsi"/>
          <w:sz w:val="16"/>
          <w:szCs w:val="16"/>
        </w:rPr>
        <w:t>*</w:t>
      </w:r>
      <w:r w:rsidRPr="00EB481D">
        <w:rPr>
          <w:rFonts w:asciiTheme="minorHAnsi" w:hAnsiTheme="minorHAnsi"/>
          <w:i/>
          <w:sz w:val="16"/>
          <w:szCs w:val="16"/>
        </w:rPr>
        <w:t>(czytelny/e podpis/y Wykonawcy/Pełnomocnika)</w:t>
      </w:r>
    </w:p>
    <w:p w:rsidR="001410B0" w:rsidRPr="00EB481D" w:rsidRDefault="001410B0" w:rsidP="001410B0">
      <w:pPr>
        <w:pStyle w:val="Zwykytekst"/>
        <w:spacing w:before="120"/>
        <w:jc w:val="both"/>
        <w:rPr>
          <w:rFonts w:asciiTheme="minorHAnsi" w:hAnsiTheme="minorHAnsi"/>
          <w:i/>
        </w:rPr>
      </w:pPr>
      <w:r w:rsidRPr="00EB481D">
        <w:rPr>
          <w:rFonts w:asciiTheme="minorHAnsi" w:hAnsiTheme="minorHAnsi"/>
          <w:i/>
          <w:sz w:val="18"/>
          <w:szCs w:val="18"/>
        </w:rPr>
        <w:t>* niepotrzebne skreślić</w:t>
      </w:r>
    </w:p>
    <w:p w:rsidR="00532A69" w:rsidRPr="00EB481D" w:rsidRDefault="00532A69"/>
    <w:p w:rsidR="000B3131" w:rsidRPr="00EB481D" w:rsidRDefault="000B3131"/>
    <w:p w:rsidR="000B3131" w:rsidRPr="00EB481D" w:rsidRDefault="000B3131"/>
    <w:p w:rsidR="000B3131" w:rsidRPr="00EB481D" w:rsidRDefault="000B3131"/>
    <w:p w:rsidR="000B3131" w:rsidRPr="00EB481D" w:rsidRDefault="000B3131"/>
    <w:p w:rsidR="000B3131" w:rsidRPr="00EB481D" w:rsidRDefault="000B3131"/>
    <w:p w:rsidR="000B3131" w:rsidRPr="00EB481D" w:rsidRDefault="000B3131"/>
    <w:p w:rsidR="00151D70" w:rsidRPr="00EB481D" w:rsidRDefault="00151D70"/>
    <w:p w:rsidR="000B3131" w:rsidRPr="00EB481D" w:rsidRDefault="000B3131" w:rsidP="000B3131">
      <w:pPr>
        <w:tabs>
          <w:tab w:val="left" w:pos="3990"/>
        </w:tabs>
        <w:spacing w:before="120" w:after="120" w:line="240" w:lineRule="auto"/>
        <w:jc w:val="right"/>
        <w:rPr>
          <w:sz w:val="18"/>
          <w:szCs w:val="18"/>
        </w:rPr>
      </w:pPr>
      <w:r w:rsidRPr="00EB481D">
        <w:rPr>
          <w:sz w:val="20"/>
          <w:szCs w:val="20"/>
        </w:rPr>
        <w:t>Załącznik nr 3 do Formularza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700"/>
      </w:tblGrid>
      <w:tr w:rsidR="000B3131" w:rsidRPr="00EB481D" w:rsidTr="005B4CD6">
        <w:trPr>
          <w:trHeight w:val="1695"/>
        </w:trPr>
        <w:tc>
          <w:tcPr>
            <w:tcW w:w="3369" w:type="dxa"/>
          </w:tcPr>
          <w:p w:rsidR="000B3131" w:rsidRPr="00EB481D" w:rsidRDefault="000B3131" w:rsidP="005B4CD6">
            <w:pPr>
              <w:tabs>
                <w:tab w:val="left" w:pos="3990"/>
              </w:tabs>
              <w:spacing w:before="120" w:after="120" w:line="240" w:lineRule="auto"/>
              <w:jc w:val="center"/>
              <w:rPr>
                <w:i/>
                <w:sz w:val="20"/>
                <w:szCs w:val="20"/>
              </w:rPr>
            </w:pPr>
          </w:p>
          <w:p w:rsidR="000B3131" w:rsidRPr="00EB481D" w:rsidRDefault="000B3131" w:rsidP="005B4CD6">
            <w:pPr>
              <w:tabs>
                <w:tab w:val="left" w:pos="3990"/>
              </w:tabs>
              <w:spacing w:before="120" w:after="120" w:line="240" w:lineRule="auto"/>
              <w:rPr>
                <w:i/>
                <w:sz w:val="20"/>
                <w:szCs w:val="20"/>
              </w:rPr>
            </w:pPr>
          </w:p>
          <w:p w:rsidR="000B3131" w:rsidRPr="00EB481D" w:rsidRDefault="000B3131" w:rsidP="005B4CD6">
            <w:pPr>
              <w:tabs>
                <w:tab w:val="left" w:pos="3990"/>
              </w:tabs>
              <w:spacing w:before="120" w:after="120" w:line="240" w:lineRule="auto"/>
              <w:rPr>
                <w:i/>
                <w:sz w:val="16"/>
                <w:szCs w:val="16"/>
              </w:rPr>
            </w:pPr>
            <w:r w:rsidRPr="00EB481D">
              <w:rPr>
                <w:i/>
                <w:sz w:val="16"/>
                <w:szCs w:val="16"/>
              </w:rPr>
              <w:t>(pieczęć wykonawcy/pełnomocnika)</w:t>
            </w:r>
          </w:p>
        </w:tc>
        <w:tc>
          <w:tcPr>
            <w:tcW w:w="5700" w:type="dxa"/>
            <w:shd w:val="pct10" w:color="auto" w:fill="auto"/>
            <w:vAlign w:val="center"/>
          </w:tcPr>
          <w:p w:rsidR="000B3131" w:rsidRPr="00EB481D" w:rsidRDefault="000B3131" w:rsidP="000B3131">
            <w:pPr>
              <w:tabs>
                <w:tab w:val="left" w:pos="3990"/>
              </w:tabs>
              <w:spacing w:before="120" w:after="120" w:line="240" w:lineRule="auto"/>
              <w:jc w:val="center"/>
              <w:rPr>
                <w:b/>
              </w:rPr>
            </w:pPr>
            <w:r w:rsidRPr="00EB481D">
              <w:rPr>
                <w:b/>
              </w:rPr>
              <w:t xml:space="preserve">OŚWIADCZENIE </w:t>
            </w:r>
            <w:r w:rsidRPr="00EB481D">
              <w:rPr>
                <w:b/>
              </w:rPr>
              <w:br/>
              <w:t xml:space="preserve">SKŁADANE W ZWIĄZKU Z ART. 24 UST.1 PKT 15 USTAWY Z DNIA 29 STYCZNIA 2004 PZP </w:t>
            </w:r>
          </w:p>
        </w:tc>
      </w:tr>
    </w:tbl>
    <w:p w:rsidR="000B3131" w:rsidRPr="00EB481D" w:rsidRDefault="000B3131" w:rsidP="000B3131">
      <w:pPr>
        <w:tabs>
          <w:tab w:val="left" w:pos="3990"/>
        </w:tabs>
        <w:spacing w:before="120" w:after="120" w:line="240" w:lineRule="auto"/>
      </w:pPr>
    </w:p>
    <w:p w:rsidR="000B3131" w:rsidRPr="00EB481D" w:rsidRDefault="000B3131" w:rsidP="000B3131">
      <w:pPr>
        <w:tabs>
          <w:tab w:val="left" w:pos="3990"/>
        </w:tabs>
        <w:spacing w:before="120" w:after="120" w:line="240" w:lineRule="auto"/>
      </w:pPr>
      <w:r w:rsidRPr="00EB481D">
        <w:t>Składając ofertę w przetargu nieograniczonym na</w:t>
      </w:r>
      <w:r w:rsidRPr="00EB481D">
        <w:rPr>
          <w:color w:val="0070C0"/>
        </w:rPr>
        <w:t xml:space="preserve"> </w:t>
      </w:r>
      <w:r w:rsidRPr="00EB481D">
        <w:t>zadanie:</w:t>
      </w:r>
    </w:p>
    <w:p w:rsidR="000B3131" w:rsidRPr="00EB481D" w:rsidRDefault="000B3131" w:rsidP="000B3131">
      <w:pPr>
        <w:tabs>
          <w:tab w:val="left" w:pos="3990"/>
        </w:tabs>
        <w:spacing w:before="120" w:after="120" w:line="240" w:lineRule="auto"/>
      </w:pPr>
    </w:p>
    <w:p w:rsidR="00E152FD" w:rsidRPr="00EB481D" w:rsidRDefault="00E152FD" w:rsidP="00E152FD">
      <w:pPr>
        <w:widowControl w:val="0"/>
        <w:autoSpaceDE w:val="0"/>
        <w:jc w:val="center"/>
        <w:rPr>
          <w:b/>
        </w:rPr>
      </w:pPr>
      <w:r w:rsidRPr="00EB481D">
        <w:rPr>
          <w:b/>
        </w:rPr>
        <w:t>„Odbiór i transport odpadów komunalnych od właścicieli nieruchomości zamieszkałych z terenu Gminy Wymiarki”</w:t>
      </w:r>
    </w:p>
    <w:p w:rsidR="000B3131" w:rsidRPr="00EB481D" w:rsidRDefault="000B3131" w:rsidP="000B3131">
      <w:pPr>
        <w:spacing w:before="120" w:after="120" w:line="240" w:lineRule="auto"/>
      </w:pPr>
      <w:r w:rsidRPr="00EB481D">
        <w:t>oświadczamy, że :</w:t>
      </w:r>
    </w:p>
    <w:p w:rsidR="000B3131" w:rsidRPr="00EB481D" w:rsidRDefault="000B3131" w:rsidP="00027A6B">
      <w:pPr>
        <w:pStyle w:val="Akapitzlist"/>
        <w:numPr>
          <w:ilvl w:val="0"/>
          <w:numId w:val="5"/>
        </w:numPr>
        <w:autoSpaceDE w:val="0"/>
        <w:autoSpaceDN w:val="0"/>
        <w:adjustRightInd w:val="0"/>
        <w:spacing w:after="0" w:line="240" w:lineRule="auto"/>
        <w:rPr>
          <w:rFonts w:asciiTheme="minorHAnsi" w:hAnsiTheme="minorHAnsi" w:cs="Arial"/>
          <w:color w:val="000000"/>
          <w:sz w:val="20"/>
          <w:szCs w:val="20"/>
        </w:rPr>
      </w:pPr>
      <w:r w:rsidRPr="00EB481D">
        <w:rPr>
          <w:rFonts w:asciiTheme="minorHAnsi" w:hAnsiTheme="minorHAnsi" w:cs="Arial"/>
          <w:b/>
          <w:bCs/>
          <w:color w:val="000000"/>
          <w:sz w:val="20"/>
          <w:szCs w:val="20"/>
        </w:rPr>
        <w:t xml:space="preserve">nie wydano </w:t>
      </w:r>
      <w:r w:rsidRPr="00EB481D">
        <w:rPr>
          <w:rFonts w:asciiTheme="minorHAnsi" w:hAnsiTheme="minorHAnsi" w:cs="Arial"/>
          <w:color w:val="000000"/>
          <w:sz w:val="20"/>
          <w:szCs w:val="20"/>
        </w:rPr>
        <w:t>prawomocnego wyroku sądu lub ostatecznej decyzji administracyjnej o zaleganiu z</w:t>
      </w:r>
      <w:r w:rsidR="00E8177C">
        <w:rPr>
          <w:rFonts w:asciiTheme="minorHAnsi" w:hAnsiTheme="minorHAnsi" w:cs="Arial"/>
          <w:color w:val="000000"/>
          <w:sz w:val="20"/>
          <w:szCs w:val="20"/>
        </w:rPr>
        <w:t> </w:t>
      </w:r>
      <w:r w:rsidRPr="00EB481D">
        <w:rPr>
          <w:rFonts w:asciiTheme="minorHAnsi" w:hAnsiTheme="minorHAnsi" w:cs="Arial"/>
          <w:color w:val="000000"/>
          <w:sz w:val="20"/>
          <w:szCs w:val="20"/>
        </w:rPr>
        <w:t>uiszczaniem podatków, opłat lub składek na ubezpieczenia społeczne lub zdrowotne, albo</w:t>
      </w:r>
    </w:p>
    <w:p w:rsidR="0066602C" w:rsidRPr="00EB481D" w:rsidRDefault="0066602C" w:rsidP="0066602C">
      <w:pPr>
        <w:pStyle w:val="Akapitzlist"/>
        <w:autoSpaceDE w:val="0"/>
        <w:autoSpaceDN w:val="0"/>
        <w:adjustRightInd w:val="0"/>
        <w:spacing w:after="0" w:line="240" w:lineRule="auto"/>
        <w:rPr>
          <w:rFonts w:asciiTheme="minorHAnsi" w:hAnsiTheme="minorHAnsi" w:cs="Arial"/>
          <w:color w:val="000000"/>
          <w:sz w:val="20"/>
          <w:szCs w:val="20"/>
        </w:rPr>
      </w:pPr>
    </w:p>
    <w:p w:rsidR="000B3131" w:rsidRPr="00EB481D" w:rsidRDefault="000B3131" w:rsidP="00027A6B">
      <w:pPr>
        <w:pStyle w:val="Akapitzlist"/>
        <w:numPr>
          <w:ilvl w:val="0"/>
          <w:numId w:val="5"/>
        </w:numPr>
        <w:autoSpaceDE w:val="0"/>
        <w:autoSpaceDN w:val="0"/>
        <w:adjustRightInd w:val="0"/>
        <w:spacing w:after="0" w:line="240" w:lineRule="auto"/>
        <w:rPr>
          <w:rFonts w:asciiTheme="minorHAnsi" w:hAnsiTheme="minorHAnsi" w:cs="Arial"/>
          <w:color w:val="000000"/>
          <w:sz w:val="20"/>
          <w:szCs w:val="20"/>
        </w:rPr>
      </w:pPr>
      <w:r w:rsidRPr="00EB481D">
        <w:rPr>
          <w:rFonts w:asciiTheme="minorHAnsi" w:hAnsiTheme="minorHAnsi" w:cs="Arial"/>
          <w:b/>
          <w:bCs/>
          <w:color w:val="000000"/>
          <w:sz w:val="20"/>
          <w:szCs w:val="20"/>
        </w:rPr>
        <w:t xml:space="preserve">wydano </w:t>
      </w:r>
      <w:r w:rsidRPr="00EB481D">
        <w:rPr>
          <w:rFonts w:asciiTheme="minorHAnsi" w:hAnsiTheme="minorHAnsi" w:cs="Arial"/>
          <w:color w:val="000000"/>
          <w:sz w:val="20"/>
          <w:szCs w:val="20"/>
        </w:rPr>
        <w:t>prawomocny wyrok sądu lub ostateczną decyzję administracyjną o zaleganiu z</w:t>
      </w:r>
      <w:r w:rsidR="00E152FD" w:rsidRPr="00EB481D">
        <w:rPr>
          <w:rFonts w:asciiTheme="minorHAnsi" w:hAnsiTheme="minorHAnsi" w:cs="Arial"/>
          <w:color w:val="000000"/>
          <w:sz w:val="20"/>
          <w:szCs w:val="20"/>
        </w:rPr>
        <w:t> </w:t>
      </w:r>
      <w:r w:rsidRPr="00EB481D">
        <w:rPr>
          <w:rFonts w:asciiTheme="minorHAnsi" w:hAnsiTheme="minorHAnsi" w:cs="Arial"/>
          <w:color w:val="000000"/>
          <w:sz w:val="20"/>
          <w:szCs w:val="20"/>
        </w:rPr>
        <w:t>uiszczaniem podatków, opłat lub składek na ubezpieczenia społeczne lub zdrowotne. W</w:t>
      </w:r>
      <w:r w:rsidR="00E152FD" w:rsidRPr="00EB481D">
        <w:rPr>
          <w:rFonts w:asciiTheme="minorHAnsi" w:hAnsiTheme="minorHAnsi" w:cs="Arial"/>
          <w:color w:val="000000"/>
          <w:sz w:val="20"/>
          <w:szCs w:val="20"/>
        </w:rPr>
        <w:t> </w:t>
      </w:r>
      <w:r w:rsidRPr="00EB481D">
        <w:rPr>
          <w:rFonts w:asciiTheme="minorHAnsi" w:hAnsiTheme="minorHAnsi" w:cs="Arial"/>
          <w:color w:val="000000"/>
          <w:sz w:val="20"/>
          <w:szCs w:val="20"/>
        </w:rPr>
        <w:t>celu</w:t>
      </w:r>
      <w:r w:rsidR="00E152FD" w:rsidRPr="00EB481D">
        <w:rPr>
          <w:rFonts w:asciiTheme="minorHAnsi" w:hAnsiTheme="minorHAnsi" w:cs="Arial"/>
          <w:color w:val="000000"/>
          <w:sz w:val="20"/>
          <w:szCs w:val="20"/>
        </w:rPr>
        <w:t xml:space="preserve"> </w:t>
      </w:r>
      <w:r w:rsidRPr="00EB481D">
        <w:rPr>
          <w:rFonts w:asciiTheme="minorHAnsi" w:hAnsiTheme="minorHAnsi" w:cs="Arial"/>
          <w:color w:val="000000"/>
          <w:sz w:val="20"/>
          <w:szCs w:val="20"/>
        </w:rPr>
        <w:t>wykazania braku podstaw do wykluczenia na podstawie art. 24 ust. 1 pkt 15) ustawy pzp</w:t>
      </w:r>
      <w:r w:rsidR="00E152FD" w:rsidRPr="00EB481D">
        <w:rPr>
          <w:rFonts w:asciiTheme="minorHAnsi" w:hAnsiTheme="minorHAnsi" w:cs="Arial"/>
          <w:color w:val="000000"/>
          <w:sz w:val="20"/>
          <w:szCs w:val="20"/>
        </w:rPr>
        <w:t xml:space="preserve"> </w:t>
      </w:r>
      <w:r w:rsidRPr="00EB481D">
        <w:rPr>
          <w:rFonts w:asciiTheme="minorHAnsi" w:hAnsiTheme="minorHAnsi" w:cs="Arial"/>
          <w:color w:val="000000"/>
          <w:sz w:val="20"/>
          <w:szCs w:val="20"/>
        </w:rPr>
        <w:t>przedstawiamy w załączeniu dokumenty potwierdzające dokonanie płatności ww. należności</w:t>
      </w:r>
      <w:r w:rsidR="00E152FD" w:rsidRPr="00EB481D">
        <w:rPr>
          <w:rFonts w:asciiTheme="minorHAnsi" w:hAnsiTheme="minorHAnsi" w:cs="Arial"/>
          <w:color w:val="000000"/>
          <w:sz w:val="20"/>
          <w:szCs w:val="20"/>
        </w:rPr>
        <w:t xml:space="preserve"> </w:t>
      </w:r>
      <w:r w:rsidRPr="00EB481D">
        <w:rPr>
          <w:rFonts w:asciiTheme="minorHAnsi" w:hAnsiTheme="minorHAnsi" w:cs="Arial"/>
          <w:color w:val="000000"/>
          <w:sz w:val="20"/>
          <w:szCs w:val="20"/>
        </w:rPr>
        <w:t>wraz z ewentualnymi odsetkami lub</w:t>
      </w:r>
      <w:r w:rsidR="00E8177C">
        <w:rPr>
          <w:rFonts w:asciiTheme="minorHAnsi" w:hAnsiTheme="minorHAnsi" w:cs="Arial"/>
          <w:color w:val="000000"/>
          <w:sz w:val="20"/>
          <w:szCs w:val="20"/>
        </w:rPr>
        <w:t> </w:t>
      </w:r>
      <w:r w:rsidRPr="00EB481D">
        <w:rPr>
          <w:rFonts w:asciiTheme="minorHAnsi" w:hAnsiTheme="minorHAnsi" w:cs="Arial"/>
          <w:color w:val="000000"/>
          <w:sz w:val="20"/>
          <w:szCs w:val="20"/>
        </w:rPr>
        <w:t>grzywnami lub zawarcie wiążącego porozumienia w</w:t>
      </w:r>
      <w:r w:rsidR="00E152FD" w:rsidRPr="00EB481D">
        <w:rPr>
          <w:rFonts w:asciiTheme="minorHAnsi" w:hAnsiTheme="minorHAnsi" w:cs="Arial"/>
          <w:color w:val="000000"/>
          <w:sz w:val="20"/>
          <w:szCs w:val="20"/>
        </w:rPr>
        <w:t xml:space="preserve"> </w:t>
      </w:r>
      <w:r w:rsidRPr="00EB481D">
        <w:rPr>
          <w:rFonts w:asciiTheme="minorHAnsi" w:hAnsiTheme="minorHAnsi" w:cs="Arial"/>
          <w:color w:val="000000"/>
          <w:sz w:val="20"/>
          <w:szCs w:val="20"/>
        </w:rPr>
        <w:t>sprawie spłat tych należności.</w:t>
      </w:r>
    </w:p>
    <w:p w:rsidR="000B3131" w:rsidRPr="00EB481D" w:rsidRDefault="000B3131" w:rsidP="000B3131">
      <w:pPr>
        <w:pStyle w:val="Zwykytekst"/>
        <w:spacing w:before="120"/>
        <w:rPr>
          <w:rFonts w:asciiTheme="minorHAnsi" w:hAnsiTheme="minorHAnsi"/>
          <w:i/>
          <w:sz w:val="16"/>
          <w:szCs w:val="16"/>
        </w:rPr>
      </w:pPr>
    </w:p>
    <w:p w:rsidR="000B3131" w:rsidRPr="00EB481D" w:rsidRDefault="000B3131" w:rsidP="000B3131">
      <w:pPr>
        <w:spacing w:before="120" w:after="120" w:line="240" w:lineRule="auto"/>
        <w:jc w:val="both"/>
        <w:rPr>
          <w:rFonts w:eastAsia="Times New Roman"/>
          <w:lang w:eastAsia="pl-PL"/>
        </w:rPr>
      </w:pPr>
      <w:r w:rsidRPr="00EB481D">
        <w:rPr>
          <w:rFonts w:eastAsia="Times New Roman"/>
          <w:lang w:eastAsia="pl-PL"/>
        </w:rPr>
        <w:t>Oświadczam, że wszystkie informacje podane w powyższym oświadczeniu są aktualne i zgodne z</w:t>
      </w:r>
      <w:r w:rsidR="0066602C" w:rsidRPr="00EB481D">
        <w:rPr>
          <w:rFonts w:eastAsia="Times New Roman"/>
          <w:lang w:eastAsia="pl-PL"/>
        </w:rPr>
        <w:t> </w:t>
      </w:r>
      <w:r w:rsidRPr="00EB481D">
        <w:rPr>
          <w:rFonts w:eastAsia="Times New Roman"/>
          <w:lang w:eastAsia="pl-PL"/>
        </w:rPr>
        <w:t>prawdą oraz zostały przedstawione z pełną świadomością konsekwencji wprowadzenia Zamawiającego w błąd przy przedstawianiu informacji.</w:t>
      </w:r>
    </w:p>
    <w:p w:rsidR="000B3131" w:rsidRPr="00EB481D" w:rsidRDefault="000B3131" w:rsidP="000B3131">
      <w:pPr>
        <w:pStyle w:val="Zwykytekst"/>
        <w:spacing w:before="120"/>
        <w:rPr>
          <w:rFonts w:asciiTheme="minorHAnsi" w:hAnsiTheme="minorHAnsi"/>
          <w:i/>
          <w:sz w:val="16"/>
          <w:szCs w:val="16"/>
        </w:rPr>
      </w:pPr>
    </w:p>
    <w:p w:rsidR="000B3131" w:rsidRPr="00EB481D" w:rsidRDefault="000B3131" w:rsidP="000B3131">
      <w:pPr>
        <w:pStyle w:val="Zwykytekst"/>
        <w:spacing w:before="120"/>
        <w:rPr>
          <w:rFonts w:asciiTheme="minorHAnsi" w:hAnsiTheme="minorHAnsi"/>
          <w:sz w:val="16"/>
          <w:szCs w:val="16"/>
        </w:rPr>
      </w:pPr>
      <w:r w:rsidRPr="00EB481D">
        <w:rPr>
          <w:rFonts w:asciiTheme="minorHAnsi" w:hAnsiTheme="minorHAnsi"/>
          <w:sz w:val="16"/>
          <w:szCs w:val="16"/>
        </w:rPr>
        <w:t>__________________ dnia __ __ 201</w:t>
      </w:r>
      <w:r w:rsidR="0021488E" w:rsidRPr="00EB481D">
        <w:rPr>
          <w:rFonts w:asciiTheme="minorHAnsi" w:hAnsiTheme="minorHAnsi"/>
          <w:sz w:val="16"/>
          <w:szCs w:val="16"/>
        </w:rPr>
        <w:t>7</w:t>
      </w:r>
      <w:r w:rsidRPr="00EB481D">
        <w:rPr>
          <w:rFonts w:asciiTheme="minorHAnsi" w:hAnsiTheme="minorHAnsi"/>
          <w:sz w:val="16"/>
          <w:szCs w:val="16"/>
        </w:rPr>
        <w:t xml:space="preserve"> roku</w:t>
      </w:r>
    </w:p>
    <w:p w:rsidR="000B3131" w:rsidRPr="00EB481D" w:rsidRDefault="000B3131" w:rsidP="000B3131">
      <w:pPr>
        <w:pStyle w:val="Zwykytekst"/>
        <w:spacing w:before="120"/>
        <w:ind w:firstLine="3960"/>
        <w:jc w:val="center"/>
        <w:rPr>
          <w:rFonts w:asciiTheme="minorHAnsi" w:hAnsiTheme="minorHAnsi"/>
          <w:i/>
          <w:sz w:val="16"/>
          <w:szCs w:val="16"/>
        </w:rPr>
      </w:pPr>
      <w:r w:rsidRPr="00EB481D">
        <w:rPr>
          <w:rFonts w:asciiTheme="minorHAnsi" w:hAnsiTheme="minorHAnsi"/>
          <w:i/>
          <w:sz w:val="16"/>
          <w:szCs w:val="16"/>
        </w:rPr>
        <w:t>_____________________________________</w:t>
      </w:r>
    </w:p>
    <w:p w:rsidR="000B3131" w:rsidRPr="00EB481D" w:rsidRDefault="000B3131" w:rsidP="000B3131">
      <w:pPr>
        <w:pStyle w:val="Zwykytekst"/>
        <w:spacing w:before="120"/>
        <w:ind w:firstLine="3960"/>
        <w:jc w:val="center"/>
        <w:rPr>
          <w:rFonts w:asciiTheme="minorHAnsi" w:hAnsiTheme="minorHAnsi"/>
          <w:i/>
          <w:sz w:val="16"/>
          <w:szCs w:val="16"/>
        </w:rPr>
      </w:pPr>
      <w:r w:rsidRPr="00EB481D">
        <w:rPr>
          <w:rFonts w:asciiTheme="minorHAnsi" w:hAnsiTheme="minorHAnsi"/>
          <w:sz w:val="16"/>
          <w:szCs w:val="16"/>
        </w:rPr>
        <w:t>*</w:t>
      </w:r>
      <w:r w:rsidRPr="00EB481D">
        <w:rPr>
          <w:rFonts w:asciiTheme="minorHAnsi" w:hAnsiTheme="minorHAnsi"/>
          <w:i/>
          <w:sz w:val="16"/>
          <w:szCs w:val="16"/>
        </w:rPr>
        <w:t>(czytelny/e podpis/y Wykonawcy/Pełnomocnika)</w:t>
      </w:r>
    </w:p>
    <w:p w:rsidR="000B3131" w:rsidRPr="00EB481D" w:rsidRDefault="000B3131" w:rsidP="000B3131">
      <w:pPr>
        <w:pStyle w:val="Zwykytekst"/>
        <w:spacing w:before="120"/>
        <w:jc w:val="both"/>
        <w:rPr>
          <w:rFonts w:asciiTheme="minorHAnsi" w:hAnsiTheme="minorHAnsi"/>
          <w:i/>
        </w:rPr>
      </w:pPr>
      <w:r w:rsidRPr="00EB481D">
        <w:rPr>
          <w:rFonts w:asciiTheme="minorHAnsi" w:hAnsiTheme="minorHAnsi"/>
          <w:i/>
          <w:sz w:val="18"/>
          <w:szCs w:val="18"/>
        </w:rPr>
        <w:t xml:space="preserve">* </w:t>
      </w:r>
      <w:r w:rsidR="0066602C" w:rsidRPr="00EB481D">
        <w:rPr>
          <w:rFonts w:asciiTheme="minorHAnsi" w:hAnsiTheme="minorHAnsi"/>
          <w:i/>
          <w:sz w:val="18"/>
          <w:szCs w:val="18"/>
        </w:rPr>
        <w:t>Wybrać właściwe, poprzez zaznaczenie odpowiedniego symbolu X</w:t>
      </w: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pPr>
    </w:p>
    <w:p w:rsidR="005469A5" w:rsidRPr="00EB481D" w:rsidRDefault="005469A5" w:rsidP="005469A5">
      <w:pPr>
        <w:tabs>
          <w:tab w:val="center" w:pos="4819"/>
        </w:tabs>
        <w:suppressAutoHyphens/>
        <w:spacing w:after="0" w:line="240" w:lineRule="auto"/>
        <w:jc w:val="right"/>
        <w:rPr>
          <w:rFonts w:eastAsia="Times New Roman" w:cstheme="minorHAnsi"/>
          <w:b/>
          <w:sz w:val="20"/>
          <w:szCs w:val="20"/>
          <w:lang w:eastAsia="ar-SA"/>
        </w:rPr>
      </w:pPr>
      <w:r w:rsidRPr="00EB481D">
        <w:rPr>
          <w:rFonts w:eastAsia="Times New Roman" w:cstheme="minorHAnsi"/>
          <w:b/>
          <w:sz w:val="20"/>
          <w:szCs w:val="20"/>
          <w:lang w:eastAsia="ar-SA"/>
        </w:rPr>
        <w:t>Załącznik Nr 4</w:t>
      </w:r>
    </w:p>
    <w:p w:rsidR="005469A5" w:rsidRPr="00EB481D" w:rsidRDefault="005469A5" w:rsidP="005469A5">
      <w:pPr>
        <w:tabs>
          <w:tab w:val="center" w:pos="4819"/>
        </w:tabs>
        <w:suppressAutoHyphens/>
        <w:spacing w:after="0" w:line="240" w:lineRule="auto"/>
        <w:jc w:val="right"/>
        <w:rPr>
          <w:rFonts w:eastAsia="Times New Roman" w:cstheme="minorHAnsi"/>
          <w:b/>
          <w:sz w:val="20"/>
          <w:szCs w:val="20"/>
          <w:lang w:eastAsia="ar-SA"/>
        </w:rPr>
      </w:pPr>
      <w:r w:rsidRPr="00EB481D">
        <w:rPr>
          <w:rFonts w:eastAsia="Times New Roman" w:cstheme="minorHAnsi"/>
          <w:sz w:val="20"/>
          <w:szCs w:val="20"/>
          <w:lang w:eastAsia="ar-SA"/>
        </w:rPr>
        <w:t xml:space="preserve"> do</w:t>
      </w:r>
      <w:r w:rsidRPr="00EB481D">
        <w:rPr>
          <w:rFonts w:eastAsia="Times New Roman" w:cstheme="minorHAnsi"/>
          <w:b/>
          <w:sz w:val="20"/>
          <w:szCs w:val="20"/>
          <w:lang w:eastAsia="ar-SA"/>
        </w:rPr>
        <w:t xml:space="preserve"> </w:t>
      </w:r>
      <w:r w:rsidRPr="00EB481D">
        <w:rPr>
          <w:rFonts w:eastAsia="Times New Roman" w:cstheme="minorHAnsi"/>
          <w:sz w:val="20"/>
          <w:szCs w:val="20"/>
          <w:lang w:eastAsia="ar-SA"/>
        </w:rPr>
        <w:t>Specyfikacji Istotnych Warunków Zamówienia</w:t>
      </w: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r w:rsidRPr="00EB481D">
        <w:rPr>
          <w:rFonts w:eastAsia="Times New Roman" w:cstheme="minorHAnsi"/>
          <w:noProof/>
          <w:color w:val="000000"/>
          <w:sz w:val="24"/>
          <w:szCs w:val="24"/>
          <w:lang w:eastAsia="pl-PL"/>
        </w:rPr>
        <mc:AlternateContent>
          <mc:Choice Requires="wps">
            <w:drawing>
              <wp:anchor distT="0" distB="0" distL="114300" distR="114300" simplePos="0" relativeHeight="251661312" behindDoc="0" locked="0" layoutInCell="1" allowOverlap="1" wp14:anchorId="339140DE" wp14:editId="66726557">
                <wp:simplePos x="0" y="0"/>
                <wp:positionH relativeFrom="column">
                  <wp:posOffset>-266700</wp:posOffset>
                </wp:positionH>
                <wp:positionV relativeFrom="paragraph">
                  <wp:posOffset>81915</wp:posOffset>
                </wp:positionV>
                <wp:extent cx="2514600" cy="1257300"/>
                <wp:effectExtent l="13970" t="9525" r="5080" b="952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roundRect">
                          <a:avLst>
                            <a:gd name="adj" fmla="val 16667"/>
                          </a:avLst>
                        </a:prstGeom>
                        <a:solidFill>
                          <a:srgbClr val="FFFFFF"/>
                        </a:solidFill>
                        <a:ln w="9525">
                          <a:solidFill>
                            <a:srgbClr val="000000"/>
                          </a:solidFill>
                          <a:round/>
                          <a:headEnd/>
                          <a:tailEnd/>
                        </a:ln>
                      </wps:spPr>
                      <wps:txbx>
                        <w:txbxContent>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140DE" id="Prostokąt zaokrąglony 3" o:spid="_x0000_s1027" style="position:absolute;margin-left:-21pt;margin-top:6.45pt;width:19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">
                <v:textbox>
                  <w:txbxContent>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rPr>
                          <w:sz w:val="16"/>
                          <w:szCs w:val="16"/>
                        </w:rPr>
                      </w:pPr>
                    </w:p>
                    <w:p w:rsidR="005E6C9A" w:rsidRDefault="005E6C9A" w:rsidP="005469A5">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roundrect>
            </w:pict>
          </mc:Fallback>
        </mc:AlternateContent>
      </w: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jc w:val="center"/>
        <w:rPr>
          <w:rFonts w:eastAsia="Times New Roman" w:cstheme="minorHAnsi"/>
          <w:b/>
          <w:color w:val="000000"/>
          <w:sz w:val="24"/>
          <w:szCs w:val="24"/>
          <w:lang w:eastAsia="pl-PL"/>
        </w:rPr>
      </w:pPr>
      <w:r w:rsidRPr="00EB481D">
        <w:rPr>
          <w:rFonts w:eastAsia="Times New Roman" w:cstheme="minorHAnsi"/>
          <w:b/>
          <w:color w:val="000000"/>
          <w:sz w:val="24"/>
          <w:szCs w:val="24"/>
          <w:lang w:eastAsia="pl-PL"/>
        </w:rPr>
        <w:t>WYKAZ CZĘŚCI ZAMÓWIENIA, KTÓRYCH REALIZACJĘ WYKONAWCA ZAMIERZA POWIERZYĆ PODWYKONAWCOM</w:t>
      </w:r>
    </w:p>
    <w:p w:rsidR="005469A5" w:rsidRPr="00EB481D" w:rsidRDefault="005469A5" w:rsidP="005469A5">
      <w:pPr>
        <w:autoSpaceDE w:val="0"/>
        <w:autoSpaceDN w:val="0"/>
        <w:adjustRightInd w:val="0"/>
        <w:spacing w:after="0" w:line="240" w:lineRule="auto"/>
        <w:rPr>
          <w:rFonts w:eastAsia="Times New Roman" w:cstheme="minorHAnsi"/>
          <w:b/>
          <w:color w:val="000000"/>
          <w:sz w:val="24"/>
          <w:szCs w:val="24"/>
          <w:lang w:eastAsia="pl-PL"/>
        </w:rPr>
      </w:pPr>
    </w:p>
    <w:p w:rsidR="005469A5" w:rsidRPr="00EB481D" w:rsidRDefault="005469A5" w:rsidP="005469A5">
      <w:pPr>
        <w:autoSpaceDE w:val="0"/>
        <w:autoSpaceDN w:val="0"/>
        <w:adjustRightInd w:val="0"/>
        <w:spacing w:after="0" w:line="240" w:lineRule="auto"/>
        <w:jc w:val="center"/>
        <w:rPr>
          <w:rFonts w:eastAsia="Times New Roman" w:cstheme="minorHAnsi"/>
          <w:b/>
          <w:color w:val="000000"/>
          <w:sz w:val="24"/>
          <w:szCs w:val="24"/>
          <w:lang w:eastAsia="pl-PL"/>
        </w:rPr>
      </w:pPr>
    </w:p>
    <w:p w:rsidR="005469A5" w:rsidRPr="00EB481D" w:rsidRDefault="005469A5" w:rsidP="005469A5">
      <w:pPr>
        <w:autoSpaceDE w:val="0"/>
        <w:autoSpaceDN w:val="0"/>
        <w:adjustRightInd w:val="0"/>
        <w:spacing w:after="0" w:line="240" w:lineRule="auto"/>
        <w:jc w:val="center"/>
        <w:rPr>
          <w:rFonts w:eastAsia="Times New Roman" w:cstheme="minorHAnsi"/>
          <w:b/>
          <w:color w:val="000000"/>
          <w:sz w:val="24"/>
          <w:szCs w:val="24"/>
          <w:lang w:eastAsia="pl-PL"/>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tblGrid>
      <w:tr w:rsidR="005469A5" w:rsidRPr="00EB481D" w:rsidTr="005E6C9A">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r w:rsidRPr="00EB481D">
              <w:rPr>
                <w:rFonts w:eastAsia="Times New Roman" w:cstheme="minorHAnsi"/>
                <w:b/>
                <w:color w:val="000000"/>
                <w:sz w:val="24"/>
                <w:szCs w:val="24"/>
                <w:lang w:eastAsia="pl-PL"/>
              </w:rPr>
              <w:t>LP.</w:t>
            </w:r>
          </w:p>
        </w:tc>
        <w:tc>
          <w:tcPr>
            <w:tcW w:w="7230" w:type="dxa"/>
            <w:tcBorders>
              <w:top w:val="single" w:sz="4" w:space="0" w:color="auto"/>
              <w:left w:val="single" w:sz="4" w:space="0" w:color="auto"/>
              <w:bottom w:val="single" w:sz="4" w:space="0" w:color="auto"/>
              <w:right w:val="single" w:sz="4" w:space="0" w:color="auto"/>
            </w:tcBorders>
            <w:shd w:val="clear" w:color="auto" w:fill="D9D9D9"/>
            <w:vAlign w:val="center"/>
          </w:tcPr>
          <w:tbl>
            <w:tblPr>
              <w:tblW w:w="0" w:type="auto"/>
              <w:tblLook w:val="0000" w:firstRow="0" w:lastRow="0" w:firstColumn="0" w:lastColumn="0" w:noHBand="0" w:noVBand="0"/>
            </w:tblPr>
            <w:tblGrid>
              <w:gridCol w:w="5677"/>
            </w:tblGrid>
            <w:tr w:rsidR="005469A5" w:rsidRPr="00EB481D" w:rsidTr="005E6C9A">
              <w:trPr>
                <w:trHeight w:val="89"/>
              </w:trPr>
              <w:tc>
                <w:tcPr>
                  <w:tcW w:w="0" w:type="auto"/>
                  <w:tcBorders>
                    <w:top w:val="nil"/>
                    <w:left w:val="nil"/>
                    <w:bottom w:val="nil"/>
                    <w:right w:val="nil"/>
                  </w:tcBorders>
                  <w:vAlign w:val="center"/>
                </w:tcPr>
                <w:p w:rsidR="005469A5" w:rsidRPr="00EB481D" w:rsidRDefault="005469A5" w:rsidP="005E6C9A">
                  <w:pPr>
                    <w:autoSpaceDE w:val="0"/>
                    <w:autoSpaceDN w:val="0"/>
                    <w:adjustRightInd w:val="0"/>
                    <w:spacing w:after="0" w:line="240" w:lineRule="auto"/>
                    <w:jc w:val="center"/>
                    <w:rPr>
                      <w:rFonts w:eastAsia="Times New Roman" w:cstheme="minorHAnsi"/>
                      <w:color w:val="000000"/>
                      <w:sz w:val="24"/>
                      <w:szCs w:val="24"/>
                      <w:lang w:eastAsia="pl-PL"/>
                    </w:rPr>
                  </w:pPr>
                  <w:r w:rsidRPr="00EB481D">
                    <w:rPr>
                      <w:rFonts w:eastAsia="Times New Roman" w:cstheme="minorHAnsi"/>
                      <w:b/>
                      <w:bCs/>
                      <w:color w:val="000000"/>
                      <w:sz w:val="24"/>
                      <w:szCs w:val="24"/>
                      <w:lang w:eastAsia="pl-PL"/>
                    </w:rPr>
                    <w:t>Rodzaj powierzonej podwykonawcy części zamówienia</w:t>
                  </w:r>
                </w:p>
              </w:tc>
            </w:tr>
            <w:tr w:rsidR="005469A5" w:rsidRPr="00EB481D" w:rsidTr="005E6C9A">
              <w:trPr>
                <w:trHeight w:val="89"/>
              </w:trPr>
              <w:tc>
                <w:tcPr>
                  <w:tcW w:w="0" w:type="auto"/>
                  <w:tcBorders>
                    <w:top w:val="nil"/>
                    <w:left w:val="nil"/>
                    <w:bottom w:val="nil"/>
                    <w:right w:val="nil"/>
                  </w:tcBorders>
                </w:tcPr>
                <w:p w:rsidR="005469A5" w:rsidRPr="00EB481D" w:rsidRDefault="005469A5" w:rsidP="005E6C9A">
                  <w:pPr>
                    <w:autoSpaceDE w:val="0"/>
                    <w:autoSpaceDN w:val="0"/>
                    <w:adjustRightInd w:val="0"/>
                    <w:spacing w:after="0" w:line="240" w:lineRule="auto"/>
                    <w:jc w:val="center"/>
                    <w:rPr>
                      <w:rFonts w:eastAsia="Times New Roman" w:cstheme="minorHAnsi"/>
                      <w:b/>
                      <w:bCs/>
                      <w:color w:val="000000"/>
                      <w:sz w:val="24"/>
                      <w:szCs w:val="24"/>
                      <w:lang w:eastAsia="pl-PL"/>
                    </w:rPr>
                  </w:pPr>
                </w:p>
              </w:tc>
            </w:tr>
          </w:tbl>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r>
      <w:tr w:rsidR="005469A5" w:rsidRPr="00EB481D" w:rsidTr="005E6C9A">
        <w:tc>
          <w:tcPr>
            <w:tcW w:w="1242"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c>
          <w:tcPr>
            <w:tcW w:w="7230"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r>
      <w:tr w:rsidR="005469A5" w:rsidRPr="00EB481D" w:rsidTr="005E6C9A">
        <w:tc>
          <w:tcPr>
            <w:tcW w:w="1242"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c>
          <w:tcPr>
            <w:tcW w:w="7230"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r>
      <w:tr w:rsidR="005469A5" w:rsidRPr="00EB481D" w:rsidTr="005E6C9A">
        <w:tc>
          <w:tcPr>
            <w:tcW w:w="1242"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c>
          <w:tcPr>
            <w:tcW w:w="7230" w:type="dxa"/>
            <w:tcBorders>
              <w:top w:val="single" w:sz="4" w:space="0" w:color="auto"/>
              <w:left w:val="single" w:sz="4" w:space="0" w:color="auto"/>
              <w:bottom w:val="single" w:sz="4" w:space="0" w:color="auto"/>
              <w:right w:val="single" w:sz="4" w:space="0" w:color="auto"/>
            </w:tcBorders>
          </w:tcPr>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p w:rsidR="005469A5" w:rsidRPr="00EB481D" w:rsidRDefault="005469A5" w:rsidP="005E6C9A">
            <w:pPr>
              <w:autoSpaceDE w:val="0"/>
              <w:autoSpaceDN w:val="0"/>
              <w:adjustRightInd w:val="0"/>
              <w:spacing w:after="0" w:line="240" w:lineRule="auto"/>
              <w:jc w:val="center"/>
              <w:rPr>
                <w:rFonts w:eastAsia="Times New Roman" w:cstheme="minorHAnsi"/>
                <w:b/>
                <w:color w:val="000000"/>
                <w:sz w:val="24"/>
                <w:szCs w:val="24"/>
                <w:lang w:eastAsia="pl-PL"/>
              </w:rPr>
            </w:pPr>
          </w:p>
        </w:tc>
      </w:tr>
    </w:tbl>
    <w:p w:rsidR="005469A5" w:rsidRPr="00EB481D" w:rsidRDefault="005469A5" w:rsidP="005469A5">
      <w:pPr>
        <w:autoSpaceDE w:val="0"/>
        <w:autoSpaceDN w:val="0"/>
        <w:adjustRightInd w:val="0"/>
        <w:spacing w:after="0" w:line="240" w:lineRule="auto"/>
        <w:jc w:val="center"/>
        <w:rPr>
          <w:rFonts w:eastAsia="Times New Roman" w:cstheme="minorHAnsi"/>
          <w:b/>
          <w:color w:val="000000"/>
          <w:sz w:val="24"/>
          <w:szCs w:val="24"/>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3"/>
          <w:szCs w:val="23"/>
          <w:lang w:eastAsia="pl-PL"/>
        </w:rPr>
      </w:pPr>
    </w:p>
    <w:p w:rsidR="005469A5" w:rsidRPr="00EB481D" w:rsidRDefault="005469A5" w:rsidP="005469A5">
      <w:pPr>
        <w:autoSpaceDE w:val="0"/>
        <w:autoSpaceDN w:val="0"/>
        <w:adjustRightInd w:val="0"/>
        <w:spacing w:after="0" w:line="240" w:lineRule="auto"/>
        <w:rPr>
          <w:rFonts w:eastAsia="Times New Roman" w:cstheme="minorHAnsi"/>
          <w:b/>
          <w:color w:val="000000"/>
          <w:sz w:val="24"/>
          <w:szCs w:val="24"/>
          <w:u w:val="single"/>
          <w:lang w:eastAsia="pl-PL"/>
        </w:rPr>
      </w:pPr>
      <w:r w:rsidRPr="00EB481D">
        <w:rPr>
          <w:rFonts w:eastAsia="Times New Roman" w:cstheme="minorHAnsi"/>
          <w:b/>
          <w:color w:val="000000"/>
          <w:sz w:val="24"/>
          <w:szCs w:val="24"/>
          <w:u w:val="single"/>
          <w:lang w:eastAsia="pl-PL"/>
        </w:rPr>
        <w:t>UWAGA :</w:t>
      </w:r>
    </w:p>
    <w:p w:rsidR="005469A5" w:rsidRPr="00EB481D" w:rsidRDefault="005469A5" w:rsidP="005469A5">
      <w:pPr>
        <w:numPr>
          <w:ilvl w:val="0"/>
          <w:numId w:val="35"/>
        </w:numPr>
        <w:autoSpaceDE w:val="0"/>
        <w:autoSpaceDN w:val="0"/>
        <w:adjustRightInd w:val="0"/>
        <w:spacing w:after="0" w:line="240" w:lineRule="auto"/>
        <w:jc w:val="both"/>
        <w:rPr>
          <w:rFonts w:eastAsia="Times New Roman" w:cstheme="minorHAnsi"/>
          <w:color w:val="000000"/>
          <w:szCs w:val="24"/>
          <w:lang w:eastAsia="pl-PL"/>
        </w:rPr>
      </w:pPr>
      <w:r w:rsidRPr="00EB481D">
        <w:rPr>
          <w:rFonts w:eastAsia="Times New Roman" w:cstheme="minorHAnsi"/>
          <w:color w:val="000000"/>
          <w:szCs w:val="24"/>
          <w:lang w:eastAsia="pl-PL"/>
        </w:rPr>
        <w:t>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rsidR="005469A5" w:rsidRPr="00EB481D" w:rsidRDefault="005469A5" w:rsidP="005469A5">
      <w:pPr>
        <w:autoSpaceDE w:val="0"/>
        <w:autoSpaceDN w:val="0"/>
        <w:adjustRightInd w:val="0"/>
        <w:spacing w:after="0" w:line="240" w:lineRule="auto"/>
        <w:ind w:left="720"/>
        <w:jc w:val="both"/>
        <w:rPr>
          <w:rFonts w:eastAsia="Times New Roman" w:cstheme="minorHAnsi"/>
          <w:color w:val="000000"/>
          <w:szCs w:val="24"/>
          <w:lang w:eastAsia="pl-PL"/>
        </w:rPr>
      </w:pPr>
    </w:p>
    <w:p w:rsidR="005469A5" w:rsidRPr="00EB481D" w:rsidRDefault="005469A5" w:rsidP="005469A5">
      <w:pPr>
        <w:numPr>
          <w:ilvl w:val="0"/>
          <w:numId w:val="35"/>
        </w:numPr>
        <w:autoSpaceDE w:val="0"/>
        <w:autoSpaceDN w:val="0"/>
        <w:adjustRightInd w:val="0"/>
        <w:spacing w:after="0" w:line="240" w:lineRule="auto"/>
        <w:jc w:val="both"/>
        <w:rPr>
          <w:rFonts w:eastAsia="Times New Roman" w:cstheme="minorHAnsi"/>
          <w:color w:val="000000"/>
          <w:szCs w:val="24"/>
          <w:lang w:eastAsia="pl-PL"/>
        </w:rPr>
      </w:pPr>
      <w:r w:rsidRPr="00EB481D">
        <w:rPr>
          <w:rFonts w:eastAsia="Times New Roman" w:cstheme="minorHAnsi"/>
          <w:color w:val="000000"/>
          <w:szCs w:val="24"/>
          <w:lang w:eastAsia="pl-PL"/>
        </w:rPr>
        <w:t>Zamawiający nie jest związany stosunkami zobowiązaniowymi z podwykonawcami, ale może skorzystać ze wszystkich praw nabytych w stosunku do nich przez Wykonawcę. Wykonawca będzie pozostawał w pełni odpowiedzialny w stosunku do Zamawiającego za zlecone do podwykonania części usługi.</w:t>
      </w:r>
    </w:p>
    <w:p w:rsidR="005469A5" w:rsidRPr="00EB481D" w:rsidRDefault="005469A5" w:rsidP="005469A5">
      <w:pPr>
        <w:autoSpaceDE w:val="0"/>
        <w:autoSpaceDN w:val="0"/>
        <w:adjustRightInd w:val="0"/>
        <w:spacing w:after="0" w:line="240" w:lineRule="auto"/>
        <w:rPr>
          <w:rFonts w:eastAsia="Times New Roman" w:cstheme="minorHAnsi"/>
          <w:color w:val="000000"/>
          <w:sz w:val="24"/>
          <w:szCs w:val="24"/>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4"/>
          <w:szCs w:val="24"/>
          <w:lang w:eastAsia="pl-PL"/>
        </w:rPr>
      </w:pPr>
    </w:p>
    <w:p w:rsidR="005469A5" w:rsidRPr="00EB481D" w:rsidRDefault="005469A5" w:rsidP="005469A5">
      <w:pPr>
        <w:autoSpaceDE w:val="0"/>
        <w:autoSpaceDN w:val="0"/>
        <w:adjustRightInd w:val="0"/>
        <w:spacing w:after="0" w:line="240" w:lineRule="auto"/>
        <w:rPr>
          <w:rFonts w:eastAsia="Times New Roman" w:cstheme="minorHAnsi"/>
          <w:color w:val="000000"/>
          <w:sz w:val="24"/>
          <w:szCs w:val="24"/>
          <w:lang w:eastAsia="pl-PL"/>
        </w:rPr>
      </w:pPr>
    </w:p>
    <w:p w:rsidR="005469A5" w:rsidRPr="00EB481D" w:rsidRDefault="005469A5" w:rsidP="005469A5">
      <w:pPr>
        <w:suppressAutoHyphens/>
        <w:spacing w:after="0" w:line="240" w:lineRule="auto"/>
        <w:jc w:val="right"/>
        <w:rPr>
          <w:rFonts w:eastAsia="Times New Roman" w:cstheme="minorHAnsi"/>
          <w:sz w:val="20"/>
          <w:szCs w:val="20"/>
          <w:lang w:eastAsia="ar-SA"/>
        </w:rPr>
      </w:pPr>
      <w:r w:rsidRPr="00EB481D">
        <w:rPr>
          <w:rFonts w:eastAsia="Times New Roman" w:cstheme="minorHAnsi"/>
          <w:sz w:val="20"/>
          <w:szCs w:val="20"/>
          <w:lang w:eastAsia="ar-SA"/>
        </w:rPr>
        <w:t xml:space="preserve">………………………………………... dnia …………………………… </w:t>
      </w:r>
    </w:p>
    <w:p w:rsidR="005469A5" w:rsidRPr="00EB481D" w:rsidRDefault="005469A5" w:rsidP="005469A5">
      <w:pPr>
        <w:rPr>
          <w:rFonts w:cstheme="minorHAnsi"/>
        </w:rPr>
      </w:pPr>
    </w:p>
    <w:p w:rsidR="000B3131" w:rsidRPr="00EB481D" w:rsidRDefault="000B3131"/>
    <w:sectPr w:rsidR="000B3131" w:rsidRPr="00EB481D" w:rsidSect="002362EB">
      <w:headerReference w:type="default" r:id="rId14"/>
      <w:footerReference w:type="default" r:id="rId15"/>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F1A" w:rsidRDefault="00D83F1A" w:rsidP="00DA66FD">
      <w:pPr>
        <w:spacing w:after="0" w:line="240" w:lineRule="auto"/>
      </w:pPr>
      <w:r>
        <w:separator/>
      </w:r>
    </w:p>
  </w:endnote>
  <w:endnote w:type="continuationSeparator" w:id="0">
    <w:p w:rsidR="00D83F1A" w:rsidRDefault="00D83F1A" w:rsidP="00DA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9A" w:rsidRPr="00DC73A8" w:rsidRDefault="005E6C9A">
    <w:pPr>
      <w:pStyle w:val="Stopka"/>
      <w:jc w:val="right"/>
      <w:rPr>
        <w:rFonts w:ascii="Calibri" w:hAnsi="Calibri"/>
        <w:sz w:val="18"/>
        <w:szCs w:val="18"/>
      </w:rPr>
    </w:pPr>
    <w:r w:rsidRPr="00DC73A8">
      <w:rPr>
        <w:rFonts w:ascii="Calibri" w:hAnsi="Calibri"/>
        <w:sz w:val="18"/>
        <w:szCs w:val="18"/>
      </w:rPr>
      <w:fldChar w:fldCharType="begin"/>
    </w:r>
    <w:r w:rsidRPr="00DC73A8">
      <w:rPr>
        <w:rFonts w:ascii="Calibri" w:hAnsi="Calibri"/>
        <w:sz w:val="18"/>
        <w:szCs w:val="18"/>
      </w:rPr>
      <w:instrText xml:space="preserve"> PAGE   \* MERGEFORMAT </w:instrText>
    </w:r>
    <w:r w:rsidRPr="00DC73A8">
      <w:rPr>
        <w:rFonts w:ascii="Calibri" w:hAnsi="Calibri"/>
        <w:sz w:val="18"/>
        <w:szCs w:val="18"/>
      </w:rPr>
      <w:fldChar w:fldCharType="separate"/>
    </w:r>
    <w:r w:rsidR="008B508F">
      <w:rPr>
        <w:rFonts w:ascii="Calibri" w:hAnsi="Calibri"/>
        <w:noProof/>
        <w:sz w:val="18"/>
        <w:szCs w:val="18"/>
      </w:rPr>
      <w:t>1</w:t>
    </w:r>
    <w:r w:rsidRPr="00DC73A8">
      <w:rPr>
        <w:rFonts w:ascii="Calibri" w:hAnsi="Calibri"/>
        <w:sz w:val="18"/>
        <w:szCs w:val="18"/>
      </w:rPr>
      <w:fldChar w:fldCharType="end"/>
    </w:r>
  </w:p>
  <w:p w:rsidR="005E6C9A" w:rsidRDefault="005E6C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F1A" w:rsidRDefault="00D83F1A" w:rsidP="00DA66FD">
      <w:pPr>
        <w:spacing w:after="0" w:line="240" w:lineRule="auto"/>
      </w:pPr>
      <w:r>
        <w:separator/>
      </w:r>
    </w:p>
  </w:footnote>
  <w:footnote w:type="continuationSeparator" w:id="0">
    <w:p w:rsidR="00D83F1A" w:rsidRDefault="00D83F1A" w:rsidP="00DA66FD">
      <w:pPr>
        <w:spacing w:after="0" w:line="240" w:lineRule="auto"/>
      </w:pPr>
      <w:r>
        <w:continuationSeparator/>
      </w:r>
    </w:p>
  </w:footnote>
  <w:footnote w:id="1">
    <w:p w:rsidR="005E6C9A" w:rsidRDefault="005E6C9A" w:rsidP="009F3B15">
      <w:pPr>
        <w:pStyle w:val="Tekstprzypisudolnego"/>
      </w:pPr>
      <w:r>
        <w:rPr>
          <w:rStyle w:val="Odwoanieprzypisudolnego"/>
        </w:rPr>
        <w:sym w:font="Symbol" w:char="002A"/>
      </w:r>
      <w:r>
        <w:t xml:space="preserve"> </w:t>
      </w:r>
      <w:r>
        <w:rPr>
          <w:i/>
          <w:vertAlign w:val="superscript"/>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9A" w:rsidRPr="002B4FFD" w:rsidRDefault="005E6C9A" w:rsidP="00532A69">
    <w:pPr>
      <w:pStyle w:val="Nagwek"/>
      <w:pBdr>
        <w:bottom w:val="thickThinSmallGap" w:sz="24" w:space="1" w:color="622423"/>
      </w:pBdr>
      <w:ind w:left="0"/>
      <w:jc w:val="center"/>
      <w:rPr>
        <w:rFonts w:ascii="Calibri" w:eastAsia="Times New Roman" w:hAnsi="Calibri"/>
        <w:sz w:val="20"/>
        <w:szCs w:val="20"/>
      </w:rPr>
    </w:pPr>
    <w:r w:rsidRPr="002B4FFD">
      <w:rPr>
        <w:rFonts w:ascii="Calibri" w:eastAsia="Times New Roman" w:hAnsi="Calibri"/>
        <w:sz w:val="20"/>
        <w:szCs w:val="20"/>
      </w:rPr>
      <w:t xml:space="preserve">nr sprawy </w:t>
    </w:r>
    <w:r>
      <w:rPr>
        <w:rFonts w:ascii="Calibri" w:eastAsia="Times New Roman" w:hAnsi="Calibri"/>
        <w:sz w:val="20"/>
        <w:szCs w:val="20"/>
      </w:rPr>
      <w:t>RA-SZ.271.4.2017</w:t>
    </w:r>
  </w:p>
  <w:p w:rsidR="005E6C9A" w:rsidRDefault="005E6C9A" w:rsidP="00532A69">
    <w:pPr>
      <w:pStyle w:val="Nagwek"/>
      <w:ind w:left="0"/>
    </w:pPr>
  </w:p>
  <w:p w:rsidR="005E6C9A" w:rsidRDefault="005E6C9A" w:rsidP="00532A69">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F9"/>
    <w:multiLevelType w:val="multilevel"/>
    <w:tmpl w:val="C0C0F83A"/>
    <w:lvl w:ilvl="0">
      <w:start w:val="8"/>
      <w:numFmt w:val="decimal"/>
      <w:lvlText w:val="%1"/>
      <w:lvlJc w:val="left"/>
      <w:pPr>
        <w:ind w:left="480" w:hanging="480"/>
      </w:pPr>
      <w:rPr>
        <w:rFonts w:hint="default"/>
      </w:rPr>
    </w:lvl>
    <w:lvl w:ilvl="1">
      <w:start w:val="5"/>
      <w:numFmt w:val="decimal"/>
      <w:lvlText w:val="%1.%2"/>
      <w:lvlJc w:val="left"/>
      <w:pPr>
        <w:ind w:left="960" w:hanging="480"/>
      </w:pPr>
      <w:rPr>
        <w:rFonts w:hint="default"/>
      </w:rPr>
    </w:lvl>
    <w:lvl w:ilvl="2">
      <w:start w:val="1"/>
      <w:numFmt w:val="decimal"/>
      <w:lvlText w:val="%1.%2.%3"/>
      <w:lvlJc w:val="left"/>
      <w:pPr>
        <w:ind w:left="567" w:firstLine="0"/>
      </w:pPr>
      <w:rPr>
        <w:rFonts w:asciiTheme="minorHAnsi" w:hAnsiTheme="minorHAnsi" w:hint="default"/>
        <w:b/>
        <w:sz w:val="20"/>
        <w:szCs w:val="2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12641"/>
    <w:multiLevelType w:val="multilevel"/>
    <w:tmpl w:val="A19C906A"/>
    <w:lvl w:ilvl="0">
      <w:start w:val="10"/>
      <w:numFmt w:val="decimal"/>
      <w:lvlText w:val="%1"/>
      <w:lvlJc w:val="left"/>
      <w:pPr>
        <w:ind w:left="435" w:hanging="435"/>
      </w:pPr>
      <w:rPr>
        <w:rFonts w:hint="default"/>
      </w:rPr>
    </w:lvl>
    <w:lvl w:ilvl="1">
      <w:start w:val="1"/>
      <w:numFmt w:val="decimal"/>
      <w:lvlText w:val="%1.%2"/>
      <w:lvlJc w:val="left"/>
      <w:pPr>
        <w:ind w:left="567" w:hanging="567"/>
      </w:pPr>
      <w:rPr>
        <w:rFonts w:hint="default"/>
        <w:b/>
        <w:sz w:val="20"/>
        <w:szCs w:val="20"/>
      </w:rPr>
    </w:lvl>
    <w:lvl w:ilvl="2">
      <w:start w:val="1"/>
      <w:numFmt w:val="decimal"/>
      <w:lvlText w:val="%1.%2.%3"/>
      <w:lvlJc w:val="left"/>
      <w:pPr>
        <w:ind w:left="1146" w:hanging="720"/>
      </w:pPr>
      <w:rPr>
        <w:rFonts w:hint="default"/>
        <w:b/>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0EB32020"/>
    <w:multiLevelType w:val="multilevel"/>
    <w:tmpl w:val="F1FCDB7A"/>
    <w:lvl w:ilvl="0">
      <w:start w:val="6"/>
      <w:numFmt w:val="decimal"/>
      <w:lvlText w:val="%1"/>
      <w:lvlJc w:val="left"/>
      <w:pPr>
        <w:ind w:left="435" w:hanging="435"/>
      </w:pPr>
      <w:rPr>
        <w:rFonts w:hint="default"/>
        <w:b/>
        <w:sz w:val="20"/>
        <w:szCs w:val="20"/>
      </w:rPr>
    </w:lvl>
    <w:lvl w:ilvl="1">
      <w:start w:val="1"/>
      <w:numFmt w:val="decimal"/>
      <w:lvlText w:val="%1.%2"/>
      <w:lvlJc w:val="left"/>
      <w:pPr>
        <w:ind w:left="1286" w:hanging="435"/>
      </w:pPr>
      <w:rPr>
        <w:rFonts w:hint="default"/>
        <w:b w:val="0"/>
        <w:sz w:val="20"/>
        <w:szCs w:val="20"/>
      </w:rPr>
    </w:lvl>
    <w:lvl w:ilvl="2">
      <w:start w:val="1"/>
      <w:numFmt w:val="decimal"/>
      <w:lvlText w:val="%1.%2.%3"/>
      <w:lvlJc w:val="left"/>
      <w:pPr>
        <w:ind w:left="1364" w:hanging="720"/>
      </w:pPr>
      <w:rPr>
        <w:rFonts w:asciiTheme="minorHAnsi" w:hAnsiTheme="minorHAnsi" w:hint="default"/>
        <w:b w:val="0"/>
        <w:i w:val="0"/>
        <w:color w:val="auto"/>
        <w:sz w:val="20"/>
        <w:szCs w:val="20"/>
      </w:rPr>
    </w:lvl>
    <w:lvl w:ilvl="3">
      <w:start w:val="1"/>
      <w:numFmt w:val="decimal"/>
      <w:lvlText w:val="%1.%2.%3.%4"/>
      <w:lvlJc w:val="left"/>
      <w:pPr>
        <w:ind w:left="1686" w:hanging="720"/>
      </w:pPr>
      <w:rPr>
        <w:rFonts w:hint="default"/>
        <w:b/>
        <w:sz w:val="16"/>
        <w:szCs w:val="16"/>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 w15:restartNumberingAfterBreak="0">
    <w:nsid w:val="186C2860"/>
    <w:multiLevelType w:val="hybridMultilevel"/>
    <w:tmpl w:val="41C21CCE"/>
    <w:lvl w:ilvl="0" w:tplc="31CCC5AE">
      <w:start w:val="1"/>
      <w:numFmt w:val="decimal"/>
      <w:lvlText w:val="%1)"/>
      <w:lvlJc w:val="left"/>
      <w:pPr>
        <w:ind w:left="720" w:hanging="360"/>
      </w:pPr>
      <w:rPr>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9D5CD9"/>
    <w:multiLevelType w:val="hybridMultilevel"/>
    <w:tmpl w:val="6B5C2A00"/>
    <w:lvl w:ilvl="0" w:tplc="13A6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F2A17"/>
    <w:multiLevelType w:val="hybridMultilevel"/>
    <w:tmpl w:val="BE2E5D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E347A"/>
    <w:multiLevelType w:val="hybridMultilevel"/>
    <w:tmpl w:val="B164DB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E1C1DF7"/>
    <w:multiLevelType w:val="multilevel"/>
    <w:tmpl w:val="8E70079E"/>
    <w:lvl w:ilvl="0">
      <w:start w:val="17"/>
      <w:numFmt w:val="decimal"/>
      <w:lvlText w:val="%1."/>
      <w:lvlJc w:val="left"/>
      <w:pPr>
        <w:ind w:left="660" w:hanging="660"/>
      </w:pPr>
      <w:rPr>
        <w:rFonts w:hint="default"/>
      </w:rPr>
    </w:lvl>
    <w:lvl w:ilvl="1">
      <w:start w:val="2"/>
      <w:numFmt w:val="decimal"/>
      <w:lvlText w:val="%1.%2."/>
      <w:lvlJc w:val="left"/>
      <w:pPr>
        <w:ind w:left="960" w:hanging="660"/>
      </w:pPr>
      <w:rPr>
        <w:rFonts w:hint="default"/>
      </w:rPr>
    </w:lvl>
    <w:lvl w:ilvl="2">
      <w:start w:val="1"/>
      <w:numFmt w:val="decimal"/>
      <w:lvlText w:val="%1.%2.%3."/>
      <w:lvlJc w:val="left"/>
      <w:pPr>
        <w:ind w:left="567" w:hanging="567"/>
      </w:pPr>
      <w:rPr>
        <w:rFonts w:hint="default"/>
        <w:b/>
        <w:sz w:val="20"/>
        <w:szCs w:val="2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2EBC1E41"/>
    <w:multiLevelType w:val="multilevel"/>
    <w:tmpl w:val="F1FCDB7A"/>
    <w:lvl w:ilvl="0">
      <w:start w:val="6"/>
      <w:numFmt w:val="decimal"/>
      <w:lvlText w:val="%1"/>
      <w:lvlJc w:val="left"/>
      <w:pPr>
        <w:ind w:left="435" w:hanging="435"/>
      </w:pPr>
      <w:rPr>
        <w:rFonts w:hint="default"/>
      </w:rPr>
    </w:lvl>
    <w:lvl w:ilvl="1">
      <w:start w:val="1"/>
      <w:numFmt w:val="decimal"/>
      <w:lvlText w:val="%1.%2"/>
      <w:lvlJc w:val="left"/>
      <w:pPr>
        <w:ind w:left="1286" w:hanging="435"/>
      </w:pPr>
      <w:rPr>
        <w:rFonts w:hint="default"/>
        <w:b w:val="0"/>
      </w:rPr>
    </w:lvl>
    <w:lvl w:ilvl="2">
      <w:start w:val="1"/>
      <w:numFmt w:val="decimal"/>
      <w:lvlText w:val="%1.%2.%3"/>
      <w:lvlJc w:val="left"/>
      <w:pPr>
        <w:ind w:left="1364" w:hanging="720"/>
      </w:pPr>
      <w:rPr>
        <w:rFonts w:asciiTheme="minorHAnsi" w:hAnsiTheme="minorHAnsi" w:hint="default"/>
        <w:sz w:val="20"/>
        <w:szCs w:val="20"/>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9" w15:restartNumberingAfterBreak="0">
    <w:nsid w:val="337C69FD"/>
    <w:multiLevelType w:val="multilevel"/>
    <w:tmpl w:val="F5A45EC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b/>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43677A9E"/>
    <w:multiLevelType w:val="multilevel"/>
    <w:tmpl w:val="FD0C3C76"/>
    <w:lvl w:ilvl="0">
      <w:start w:val="1"/>
      <w:numFmt w:val="decimal"/>
      <w:lvlText w:val="%1."/>
      <w:lvlJc w:val="left"/>
      <w:pPr>
        <w:ind w:left="644" w:hanging="360"/>
      </w:pPr>
      <w:rPr>
        <w:rFonts w:hint="default"/>
      </w:rPr>
    </w:lvl>
    <w:lvl w:ilvl="1">
      <w:start w:val="1"/>
      <w:numFmt w:val="decimal"/>
      <w:isLgl/>
      <w:lvlText w:val="%1.%2."/>
      <w:lvlJc w:val="left"/>
      <w:pPr>
        <w:ind w:left="1855" w:hanging="720"/>
      </w:pPr>
      <w:rPr>
        <w:rFonts w:hint="default"/>
        <w:b/>
        <w:sz w:val="20"/>
        <w:szCs w:val="20"/>
      </w:rPr>
    </w:lvl>
    <w:lvl w:ilvl="2">
      <w:start w:val="1"/>
      <w:numFmt w:val="decimal"/>
      <w:isLgl/>
      <w:lvlText w:val="%1.%2.%3."/>
      <w:lvlJc w:val="left"/>
      <w:pPr>
        <w:ind w:left="1440" w:hanging="1080"/>
      </w:pPr>
      <w:rPr>
        <w:rFonts w:hint="default"/>
        <w:b w:val="0"/>
        <w:i w:val="0"/>
        <w:color w:val="auto"/>
        <w:sz w:val="20"/>
        <w:szCs w:val="20"/>
      </w:rPr>
    </w:lvl>
    <w:lvl w:ilvl="3">
      <w:start w:val="1"/>
      <w:numFmt w:val="decimal"/>
      <w:isLgl/>
      <w:lvlText w:val="%1.%2.%3.%4."/>
      <w:lvlJc w:val="left"/>
      <w:pPr>
        <w:ind w:left="1440" w:hanging="1080"/>
      </w:pPr>
      <w:rPr>
        <w:rFonts w:hint="default"/>
        <w:b/>
        <w:sz w:val="16"/>
        <w:szCs w:val="16"/>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43D865A4"/>
    <w:multiLevelType w:val="hybridMultilevel"/>
    <w:tmpl w:val="F9EECCB0"/>
    <w:lvl w:ilvl="0" w:tplc="29FE7BBA">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C2870CB"/>
    <w:multiLevelType w:val="hybridMultilevel"/>
    <w:tmpl w:val="F71A3704"/>
    <w:lvl w:ilvl="0" w:tplc="CDD87200">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517C5ACB"/>
    <w:multiLevelType w:val="multilevel"/>
    <w:tmpl w:val="A4AC0124"/>
    <w:lvl w:ilvl="0">
      <w:start w:val="8"/>
      <w:numFmt w:val="decimal"/>
      <w:lvlText w:val="%1"/>
      <w:lvlJc w:val="left"/>
      <w:pPr>
        <w:ind w:left="435" w:hanging="435"/>
      </w:pPr>
      <w:rPr>
        <w:rFonts w:hint="default"/>
      </w:rPr>
    </w:lvl>
    <w:lvl w:ilvl="1">
      <w:start w:val="6"/>
      <w:numFmt w:val="decimal"/>
      <w:lvlText w:val="%1.%2"/>
      <w:lvlJc w:val="left"/>
      <w:pPr>
        <w:ind w:left="567" w:hanging="567"/>
      </w:pPr>
      <w:rPr>
        <w:rFonts w:hint="default"/>
        <w:b/>
        <w:sz w:val="20"/>
        <w:szCs w:val="20"/>
      </w:rPr>
    </w:lvl>
    <w:lvl w:ilvl="2">
      <w:start w:val="1"/>
      <w:numFmt w:val="decimal"/>
      <w:lvlText w:val="%1.%2.%3"/>
      <w:lvlJc w:val="left"/>
      <w:pPr>
        <w:ind w:left="1146" w:hanging="720"/>
      </w:pPr>
      <w:rPr>
        <w:rFonts w:hint="default"/>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58847FD5"/>
    <w:multiLevelType w:val="hybridMultilevel"/>
    <w:tmpl w:val="FB185418"/>
    <w:lvl w:ilvl="0" w:tplc="4454B07C">
      <w:start w:val="1"/>
      <w:numFmt w:val="decimal"/>
      <w:lvlText w:val="%1."/>
      <w:lvlJc w:val="left"/>
      <w:pPr>
        <w:tabs>
          <w:tab w:val="num" w:pos="2008"/>
        </w:tabs>
        <w:ind w:left="20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923E3"/>
    <w:multiLevelType w:val="hybridMultilevel"/>
    <w:tmpl w:val="F98273A2"/>
    <w:lvl w:ilvl="0" w:tplc="8B7E0632">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37EE0"/>
    <w:multiLevelType w:val="multilevel"/>
    <w:tmpl w:val="21C28A92"/>
    <w:lvl w:ilvl="0">
      <w:start w:val="22"/>
      <w:numFmt w:val="decimal"/>
      <w:lvlText w:val="%1"/>
      <w:lvlJc w:val="left"/>
      <w:pPr>
        <w:ind w:left="540" w:hanging="540"/>
      </w:pPr>
      <w:rPr>
        <w:rFonts w:hint="default"/>
      </w:rPr>
    </w:lvl>
    <w:lvl w:ilvl="1">
      <w:start w:val="1"/>
      <w:numFmt w:val="decimal"/>
      <w:lvlText w:val="%1.%2"/>
      <w:lvlJc w:val="left"/>
      <w:pPr>
        <w:ind w:left="540" w:hanging="540"/>
      </w:pPr>
      <w:rPr>
        <w:rFonts w:hint="default"/>
        <w:b/>
        <w:sz w:val="20"/>
        <w:szCs w:val="20"/>
      </w:rPr>
    </w:lvl>
    <w:lvl w:ilvl="2">
      <w:start w:val="2"/>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A96175"/>
    <w:multiLevelType w:val="multilevel"/>
    <w:tmpl w:val="897021E8"/>
    <w:lvl w:ilvl="0">
      <w:start w:val="8"/>
      <w:numFmt w:val="decimal"/>
      <w:lvlText w:val="%1"/>
      <w:lvlJc w:val="left"/>
      <w:pPr>
        <w:ind w:left="435" w:hanging="435"/>
      </w:pPr>
      <w:rPr>
        <w:rFonts w:hint="default"/>
      </w:rPr>
    </w:lvl>
    <w:lvl w:ilvl="1">
      <w:start w:val="1"/>
      <w:numFmt w:val="decimal"/>
      <w:lvlText w:val="%1.%2"/>
      <w:lvlJc w:val="left"/>
      <w:pPr>
        <w:ind w:left="757" w:hanging="435"/>
      </w:pPr>
      <w:rPr>
        <w:rFonts w:hint="default"/>
      </w:rPr>
    </w:lvl>
    <w:lvl w:ilvl="2">
      <w:start w:val="1"/>
      <w:numFmt w:val="decimal"/>
      <w:lvlText w:val="%1.%2.%3"/>
      <w:lvlJc w:val="left"/>
      <w:pPr>
        <w:ind w:left="567" w:hanging="283"/>
      </w:pPr>
      <w:rPr>
        <w:rFonts w:hint="default"/>
        <w:sz w:val="20"/>
        <w:szCs w:val="20"/>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6D8E4298"/>
    <w:multiLevelType w:val="hybridMultilevel"/>
    <w:tmpl w:val="EBE07D0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EA2156F"/>
    <w:multiLevelType w:val="multilevel"/>
    <w:tmpl w:val="06928034"/>
    <w:lvl w:ilvl="0">
      <w:start w:val="1"/>
      <w:numFmt w:val="decimal"/>
      <w:lvlText w:val="%1."/>
      <w:lvlJc w:val="left"/>
      <w:pPr>
        <w:ind w:left="644" w:hanging="360"/>
      </w:pPr>
      <w:rPr>
        <w:rFonts w:hint="default"/>
        <w:b/>
        <w:sz w:val="20"/>
        <w:szCs w:val="20"/>
      </w:rPr>
    </w:lvl>
    <w:lvl w:ilvl="1">
      <w:start w:val="1"/>
      <w:numFmt w:val="decimal"/>
      <w:isLgl/>
      <w:lvlText w:val="%1.%2."/>
      <w:lvlJc w:val="left"/>
      <w:pPr>
        <w:ind w:left="567" w:hanging="567"/>
      </w:pPr>
      <w:rPr>
        <w:rFonts w:asciiTheme="minorHAnsi" w:hAnsiTheme="minorHAnsi" w:hint="default"/>
        <w:b w:val="0"/>
        <w:sz w:val="20"/>
        <w:szCs w:val="20"/>
      </w:rPr>
    </w:lvl>
    <w:lvl w:ilvl="2">
      <w:start w:val="1"/>
      <w:numFmt w:val="decimal"/>
      <w:isLgl/>
      <w:lvlText w:val="%1.%2.%3."/>
      <w:lvlJc w:val="left"/>
      <w:pPr>
        <w:ind w:left="9586" w:hanging="1080"/>
      </w:pPr>
      <w:rPr>
        <w:rFonts w:asciiTheme="minorHAnsi" w:hAnsiTheme="minorHAnsi" w:hint="default"/>
        <w:b w:val="0"/>
        <w:i w:val="0"/>
        <w:color w:val="auto"/>
        <w:sz w:val="16"/>
        <w:szCs w:val="16"/>
      </w:rPr>
    </w:lvl>
    <w:lvl w:ilvl="3">
      <w:start w:val="1"/>
      <w:numFmt w:val="decimal"/>
      <w:lvlText w:val="%4)"/>
      <w:lvlJc w:val="left"/>
      <w:pPr>
        <w:ind w:left="1440" w:hanging="1080"/>
      </w:pPr>
      <w:rPr>
        <w:rFonts w:hint="default"/>
        <w:b w:val="0"/>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757F5026"/>
    <w:multiLevelType w:val="hybridMultilevel"/>
    <w:tmpl w:val="3BD27BB0"/>
    <w:lvl w:ilvl="0" w:tplc="B0DC5B4E">
      <w:start w:val="1"/>
      <w:numFmt w:val="lowerLetter"/>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732"/>
        </w:tabs>
        <w:ind w:left="732" w:hanging="360"/>
      </w:pPr>
    </w:lvl>
    <w:lvl w:ilvl="2" w:tplc="0415001B">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21" w15:restartNumberingAfterBreak="0">
    <w:nsid w:val="79021E48"/>
    <w:multiLevelType w:val="hybridMultilevel"/>
    <w:tmpl w:val="344823E6"/>
    <w:lvl w:ilvl="0" w:tplc="7EDC4F5A">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AAB40C9"/>
    <w:multiLevelType w:val="hybridMultilevel"/>
    <w:tmpl w:val="2C2042FE"/>
    <w:lvl w:ilvl="0" w:tplc="94527FBC">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C643EB"/>
    <w:multiLevelType w:val="hybridMultilevel"/>
    <w:tmpl w:val="1A105DE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BBA6141"/>
    <w:multiLevelType w:val="hybridMultilevel"/>
    <w:tmpl w:val="344823E6"/>
    <w:lvl w:ilvl="0" w:tplc="7EDC4F5A">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640C3D"/>
    <w:multiLevelType w:val="multilevel"/>
    <w:tmpl w:val="7548CE76"/>
    <w:lvl w:ilvl="0">
      <w:start w:val="8"/>
      <w:numFmt w:val="decimal"/>
      <w:lvlText w:val="%1."/>
      <w:lvlJc w:val="left"/>
      <w:pPr>
        <w:ind w:left="644" w:hanging="360"/>
      </w:pPr>
      <w:rPr>
        <w:rFonts w:hint="default"/>
        <w:b/>
        <w:sz w:val="20"/>
        <w:szCs w:val="20"/>
      </w:rPr>
    </w:lvl>
    <w:lvl w:ilvl="1">
      <w:start w:val="5"/>
      <w:numFmt w:val="decimal"/>
      <w:isLgl/>
      <w:lvlText w:val="%1.%2."/>
      <w:lvlJc w:val="left"/>
      <w:pPr>
        <w:ind w:left="567" w:hanging="567"/>
      </w:pPr>
      <w:rPr>
        <w:rFonts w:asciiTheme="minorHAnsi" w:hAnsiTheme="minorHAnsi" w:hint="default"/>
        <w:b w:val="0"/>
        <w:sz w:val="20"/>
        <w:szCs w:val="20"/>
      </w:rPr>
    </w:lvl>
    <w:lvl w:ilvl="2">
      <w:start w:val="1"/>
      <w:numFmt w:val="decimal"/>
      <w:isLgl/>
      <w:lvlText w:val="%1.%2.%3."/>
      <w:lvlJc w:val="left"/>
      <w:pPr>
        <w:ind w:left="9586" w:hanging="1080"/>
      </w:pPr>
      <w:rPr>
        <w:rFonts w:asciiTheme="minorHAnsi" w:hAnsiTheme="minorHAnsi" w:hint="default"/>
        <w:b w:val="0"/>
        <w:i w:val="0"/>
        <w:color w:val="auto"/>
        <w:sz w:val="16"/>
        <w:szCs w:val="16"/>
      </w:rPr>
    </w:lvl>
    <w:lvl w:ilvl="3">
      <w:start w:val="1"/>
      <w:numFmt w:val="decimal"/>
      <w:lvlText w:val="%4)"/>
      <w:lvlJc w:val="left"/>
      <w:pPr>
        <w:ind w:left="1440" w:hanging="1080"/>
      </w:pPr>
      <w:rPr>
        <w:rFonts w:hint="default"/>
        <w:b w:val="0"/>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9"/>
  </w:num>
  <w:num w:numId="2">
    <w:abstractNumId w:val="10"/>
  </w:num>
  <w:num w:numId="3">
    <w:abstractNumId w:val="14"/>
  </w:num>
  <w:num w:numId="4">
    <w:abstractNumId w:val="8"/>
  </w:num>
  <w:num w:numId="5">
    <w:abstractNumId w:val="4"/>
  </w:num>
  <w:num w:numId="6">
    <w:abstractNumId w:val="13"/>
  </w:num>
  <w:num w:numId="7">
    <w:abstractNumId w:val="9"/>
  </w:num>
  <w:num w:numId="8">
    <w:abstractNumId w:val="1"/>
  </w:num>
  <w:num w:numId="9">
    <w:abstractNumId w:val="17"/>
  </w:num>
  <w:num w:numId="10">
    <w:abstractNumId w:val="7"/>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3"/>
  </w:num>
  <w:num w:numId="18">
    <w:abstractNumId w:val="22"/>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 w:ilvl="0">
        <w:start w:val="1"/>
        <w:numFmt w:val="decimal"/>
        <w:lvlText w:val="%1."/>
        <w:lvlJc w:val="left"/>
        <w:pPr>
          <w:ind w:left="644" w:hanging="360"/>
        </w:pPr>
        <w:rPr>
          <w:rFonts w:hint="default"/>
          <w:b/>
          <w:sz w:val="20"/>
          <w:szCs w:val="20"/>
        </w:rPr>
      </w:lvl>
    </w:lvlOverride>
    <w:lvlOverride w:ilvl="1">
      <w:lvl w:ilvl="1">
        <w:start w:val="1"/>
        <w:numFmt w:val="decimal"/>
        <w:isLgl/>
        <w:lvlText w:val="%1.%2."/>
        <w:lvlJc w:val="left"/>
        <w:pPr>
          <w:ind w:left="737" w:hanging="737"/>
        </w:pPr>
        <w:rPr>
          <w:rFonts w:asciiTheme="minorHAnsi" w:hAnsiTheme="minorHAnsi" w:hint="default"/>
          <w:b w:val="0"/>
          <w:sz w:val="20"/>
          <w:szCs w:val="20"/>
        </w:rPr>
      </w:lvl>
    </w:lvlOverride>
    <w:lvlOverride w:ilvl="2">
      <w:lvl w:ilvl="2">
        <w:start w:val="1"/>
        <w:numFmt w:val="decimal"/>
        <w:isLgl/>
        <w:lvlText w:val="%1.%2.%3."/>
        <w:lvlJc w:val="left"/>
        <w:pPr>
          <w:ind w:left="9586" w:hanging="1080"/>
        </w:pPr>
        <w:rPr>
          <w:rFonts w:asciiTheme="minorHAnsi" w:hAnsiTheme="minorHAnsi" w:hint="default"/>
          <w:b w:val="0"/>
          <w:i w:val="0"/>
          <w:color w:val="auto"/>
          <w:sz w:val="16"/>
          <w:szCs w:val="16"/>
        </w:rPr>
      </w:lvl>
    </w:lvlOverride>
    <w:lvlOverride w:ilvl="3">
      <w:lvl w:ilvl="3">
        <w:start w:val="1"/>
        <w:numFmt w:val="decimal"/>
        <w:lvlText w:val="%4)"/>
        <w:lvlJc w:val="left"/>
        <w:pPr>
          <w:ind w:left="1440" w:hanging="1080"/>
        </w:pPr>
        <w:rPr>
          <w:rFonts w:hint="default"/>
          <w:b w:val="0"/>
          <w:sz w:val="20"/>
          <w:szCs w:val="20"/>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23">
    <w:abstractNumId w:val="19"/>
    <w:lvlOverride w:ilvl="0">
      <w:lvl w:ilvl="0">
        <w:start w:val="1"/>
        <w:numFmt w:val="decimal"/>
        <w:lvlText w:val="%1."/>
        <w:lvlJc w:val="left"/>
        <w:pPr>
          <w:ind w:left="644" w:hanging="360"/>
        </w:pPr>
        <w:rPr>
          <w:rFonts w:hint="default"/>
          <w:b/>
          <w:sz w:val="20"/>
          <w:szCs w:val="20"/>
        </w:rPr>
      </w:lvl>
    </w:lvlOverride>
    <w:lvlOverride w:ilvl="1">
      <w:lvl w:ilvl="1">
        <w:start w:val="1"/>
        <w:numFmt w:val="decimal"/>
        <w:isLgl/>
        <w:lvlText w:val="%1.%2."/>
        <w:lvlJc w:val="left"/>
        <w:pPr>
          <w:ind w:left="567" w:hanging="567"/>
        </w:pPr>
        <w:rPr>
          <w:rFonts w:asciiTheme="minorHAnsi" w:hAnsiTheme="minorHAnsi" w:hint="default"/>
          <w:b w:val="0"/>
          <w:sz w:val="20"/>
          <w:szCs w:val="20"/>
        </w:rPr>
      </w:lvl>
    </w:lvlOverride>
    <w:lvlOverride w:ilvl="2">
      <w:lvl w:ilvl="2">
        <w:start w:val="1"/>
        <w:numFmt w:val="decimal"/>
        <w:isLgl/>
        <w:lvlText w:val="%1.%2.%3."/>
        <w:lvlJc w:val="left"/>
        <w:pPr>
          <w:ind w:left="9586" w:hanging="1080"/>
        </w:pPr>
        <w:rPr>
          <w:rFonts w:asciiTheme="minorHAnsi" w:hAnsiTheme="minorHAnsi" w:hint="default"/>
          <w:b w:val="0"/>
          <w:i w:val="0"/>
          <w:color w:val="auto"/>
          <w:sz w:val="16"/>
          <w:szCs w:val="16"/>
        </w:rPr>
      </w:lvl>
    </w:lvlOverride>
    <w:lvlOverride w:ilvl="3">
      <w:lvl w:ilvl="3">
        <w:start w:val="1"/>
        <w:numFmt w:val="decimal"/>
        <w:lvlText w:val="%4)"/>
        <w:lvlJc w:val="left"/>
        <w:pPr>
          <w:ind w:left="1440" w:hanging="1080"/>
        </w:pPr>
        <w:rPr>
          <w:rFonts w:hint="default"/>
          <w:b w:val="0"/>
          <w:sz w:val="20"/>
          <w:szCs w:val="20"/>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24">
    <w:abstractNumId w:val="19"/>
    <w:lvlOverride w:ilvl="0">
      <w:lvl w:ilvl="0">
        <w:start w:val="1"/>
        <w:numFmt w:val="decimal"/>
        <w:lvlText w:val="%1."/>
        <w:lvlJc w:val="left"/>
        <w:pPr>
          <w:ind w:left="644" w:hanging="360"/>
        </w:pPr>
        <w:rPr>
          <w:rFonts w:hint="default"/>
          <w:b/>
          <w:sz w:val="20"/>
          <w:szCs w:val="20"/>
        </w:rPr>
      </w:lvl>
    </w:lvlOverride>
    <w:lvlOverride w:ilvl="1">
      <w:lvl w:ilvl="1">
        <w:start w:val="1"/>
        <w:numFmt w:val="decimal"/>
        <w:isLgl/>
        <w:lvlText w:val="%1.%2."/>
        <w:lvlJc w:val="left"/>
        <w:pPr>
          <w:ind w:left="567" w:hanging="567"/>
        </w:pPr>
        <w:rPr>
          <w:rFonts w:asciiTheme="minorHAnsi" w:hAnsiTheme="minorHAnsi" w:hint="default"/>
          <w:b w:val="0"/>
          <w:sz w:val="20"/>
          <w:szCs w:val="20"/>
        </w:rPr>
      </w:lvl>
    </w:lvlOverride>
    <w:lvlOverride w:ilvl="2">
      <w:lvl w:ilvl="2">
        <w:start w:val="1"/>
        <w:numFmt w:val="decimal"/>
        <w:isLgl/>
        <w:lvlText w:val="%1.%2.%3."/>
        <w:lvlJc w:val="left"/>
        <w:pPr>
          <w:ind w:left="9586" w:hanging="1080"/>
        </w:pPr>
        <w:rPr>
          <w:rFonts w:asciiTheme="minorHAnsi" w:hAnsiTheme="minorHAnsi" w:hint="default"/>
          <w:b w:val="0"/>
          <w:i w:val="0"/>
          <w:color w:val="auto"/>
          <w:sz w:val="16"/>
          <w:szCs w:val="16"/>
        </w:rPr>
      </w:lvl>
    </w:lvlOverride>
    <w:lvlOverride w:ilvl="3">
      <w:lvl w:ilvl="3">
        <w:start w:val="1"/>
        <w:numFmt w:val="decimal"/>
        <w:lvlText w:val="%4)"/>
        <w:lvlJc w:val="left"/>
        <w:pPr>
          <w:ind w:left="1440" w:hanging="1080"/>
        </w:pPr>
        <w:rPr>
          <w:rFonts w:hint="default"/>
          <w:b w:val="0"/>
          <w:sz w:val="20"/>
          <w:szCs w:val="20"/>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25">
    <w:abstractNumId w:val="19"/>
    <w:lvlOverride w:ilvl="0">
      <w:lvl w:ilvl="0">
        <w:start w:val="1"/>
        <w:numFmt w:val="decimal"/>
        <w:lvlText w:val="%1."/>
        <w:lvlJc w:val="left"/>
        <w:pPr>
          <w:ind w:left="644" w:hanging="360"/>
        </w:pPr>
        <w:rPr>
          <w:rFonts w:hint="default"/>
          <w:b/>
          <w:sz w:val="20"/>
          <w:szCs w:val="20"/>
        </w:rPr>
      </w:lvl>
    </w:lvlOverride>
    <w:lvlOverride w:ilvl="1">
      <w:lvl w:ilvl="1">
        <w:start w:val="1"/>
        <w:numFmt w:val="decimal"/>
        <w:isLgl/>
        <w:lvlText w:val="%1.%2."/>
        <w:lvlJc w:val="left"/>
        <w:pPr>
          <w:ind w:left="567" w:hanging="567"/>
        </w:pPr>
        <w:rPr>
          <w:rFonts w:asciiTheme="minorHAnsi" w:hAnsiTheme="minorHAnsi" w:hint="default"/>
          <w:b w:val="0"/>
          <w:sz w:val="20"/>
          <w:szCs w:val="20"/>
        </w:rPr>
      </w:lvl>
    </w:lvlOverride>
    <w:lvlOverride w:ilvl="2">
      <w:lvl w:ilvl="2">
        <w:start w:val="1"/>
        <w:numFmt w:val="decimal"/>
        <w:isLgl/>
        <w:lvlText w:val="%1.%2.%3."/>
        <w:lvlJc w:val="left"/>
        <w:pPr>
          <w:ind w:left="9586" w:hanging="1080"/>
        </w:pPr>
        <w:rPr>
          <w:rFonts w:asciiTheme="minorHAnsi" w:hAnsiTheme="minorHAnsi" w:hint="default"/>
          <w:b w:val="0"/>
          <w:i w:val="0"/>
          <w:color w:val="auto"/>
          <w:sz w:val="16"/>
          <w:szCs w:val="16"/>
        </w:rPr>
      </w:lvl>
    </w:lvlOverride>
    <w:lvlOverride w:ilvl="3">
      <w:lvl w:ilvl="3">
        <w:start w:val="1"/>
        <w:numFmt w:val="decimal"/>
        <w:lvlText w:val="%4)"/>
        <w:lvlJc w:val="left"/>
        <w:pPr>
          <w:ind w:left="1440" w:hanging="1080"/>
        </w:pPr>
        <w:rPr>
          <w:rFonts w:hint="default"/>
          <w:b w:val="0"/>
          <w:sz w:val="20"/>
          <w:szCs w:val="20"/>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26">
    <w:abstractNumId w:val="6"/>
  </w:num>
  <w:num w:numId="27">
    <w:abstractNumId w:val="19"/>
    <w:lvlOverride w:ilvl="0">
      <w:lvl w:ilvl="0">
        <w:start w:val="1"/>
        <w:numFmt w:val="decimal"/>
        <w:lvlText w:val="%1."/>
        <w:lvlJc w:val="left"/>
        <w:pPr>
          <w:ind w:left="644" w:hanging="360"/>
        </w:pPr>
        <w:rPr>
          <w:rFonts w:hint="default"/>
          <w:b/>
          <w:sz w:val="20"/>
          <w:szCs w:val="20"/>
        </w:rPr>
      </w:lvl>
    </w:lvlOverride>
    <w:lvlOverride w:ilvl="1">
      <w:lvl w:ilvl="1">
        <w:start w:val="1"/>
        <w:numFmt w:val="decimal"/>
        <w:isLgl/>
        <w:lvlText w:val="%1.%2."/>
        <w:lvlJc w:val="left"/>
        <w:pPr>
          <w:ind w:left="567" w:hanging="567"/>
        </w:pPr>
        <w:rPr>
          <w:rFonts w:asciiTheme="minorHAnsi" w:hAnsiTheme="minorHAnsi" w:hint="default"/>
          <w:b/>
          <w:sz w:val="20"/>
          <w:szCs w:val="20"/>
        </w:rPr>
      </w:lvl>
    </w:lvlOverride>
    <w:lvlOverride w:ilvl="2">
      <w:lvl w:ilvl="2">
        <w:start w:val="1"/>
        <w:numFmt w:val="decimal"/>
        <w:isLgl/>
        <w:lvlText w:val="%1.%2.%3."/>
        <w:lvlJc w:val="left"/>
        <w:pPr>
          <w:ind w:left="9586" w:hanging="1080"/>
        </w:pPr>
        <w:rPr>
          <w:rFonts w:asciiTheme="minorHAnsi" w:hAnsiTheme="minorHAnsi" w:hint="default"/>
          <w:b w:val="0"/>
          <w:i w:val="0"/>
          <w:color w:val="auto"/>
          <w:sz w:val="16"/>
          <w:szCs w:val="16"/>
        </w:rPr>
      </w:lvl>
    </w:lvlOverride>
    <w:lvlOverride w:ilvl="3">
      <w:lvl w:ilvl="3">
        <w:start w:val="1"/>
        <w:numFmt w:val="decimal"/>
        <w:lvlText w:val="%4)"/>
        <w:lvlJc w:val="left"/>
        <w:pPr>
          <w:ind w:left="1440" w:hanging="1080"/>
        </w:pPr>
        <w:rPr>
          <w:rFonts w:hint="default"/>
          <w:b w:val="0"/>
          <w:sz w:val="20"/>
          <w:szCs w:val="20"/>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28">
    <w:abstractNumId w:val="19"/>
    <w:lvlOverride w:ilvl="0">
      <w:lvl w:ilvl="0">
        <w:start w:val="1"/>
        <w:numFmt w:val="decimal"/>
        <w:lvlText w:val="%1."/>
        <w:lvlJc w:val="left"/>
        <w:pPr>
          <w:ind w:left="660" w:hanging="660"/>
        </w:pPr>
        <w:rPr>
          <w:rFonts w:hint="default"/>
        </w:rPr>
      </w:lvl>
    </w:lvlOverride>
    <w:lvlOverride w:ilvl="1">
      <w:lvl w:ilvl="1">
        <w:start w:val="1"/>
        <w:numFmt w:val="decimal"/>
        <w:lvlText w:val="%1.%2."/>
        <w:lvlJc w:val="left"/>
        <w:pPr>
          <w:ind w:left="567" w:hanging="567"/>
        </w:pPr>
        <w:rPr>
          <w:rFonts w:hint="default"/>
          <w:b/>
          <w:sz w:val="20"/>
          <w:szCs w:val="20"/>
        </w:rPr>
      </w:lvl>
    </w:lvlOverride>
    <w:lvlOverride w:ilvl="2">
      <w:lvl w:ilvl="2">
        <w:start w:val="1"/>
        <w:numFmt w:val="decimal"/>
        <w:lvlText w:val="%1.%2.%3."/>
        <w:lvlJc w:val="left"/>
        <w:pPr>
          <w:ind w:left="1320" w:hanging="720"/>
        </w:pPr>
        <w:rPr>
          <w:rFonts w:hint="default"/>
          <w:sz w:val="22"/>
          <w:szCs w:val="22"/>
        </w:rPr>
      </w:lvl>
    </w:lvlOverride>
    <w:lvlOverride w:ilvl="3">
      <w:lvl w:ilvl="3">
        <w:start w:val="1"/>
        <w:numFmt w:val="decimal"/>
        <w:lvlText w:val="%1.%2.%3.%4."/>
        <w:lvlJc w:val="left"/>
        <w:pPr>
          <w:ind w:left="1620" w:hanging="720"/>
        </w:pPr>
        <w:rPr>
          <w:rFonts w:hint="default"/>
        </w:rPr>
      </w:lvl>
    </w:lvlOverride>
    <w:lvlOverride w:ilvl="4">
      <w:lvl w:ilvl="4">
        <w:start w:val="1"/>
        <w:numFmt w:val="decimal"/>
        <w:lvlText w:val="%1.%2.%3.%4.%5."/>
        <w:lvlJc w:val="left"/>
        <w:pPr>
          <w:ind w:left="2280" w:hanging="1080"/>
        </w:pPr>
        <w:rPr>
          <w:rFonts w:hint="default"/>
        </w:rPr>
      </w:lvl>
    </w:lvlOverride>
    <w:lvlOverride w:ilvl="5">
      <w:lvl w:ilvl="5">
        <w:start w:val="1"/>
        <w:numFmt w:val="decimal"/>
        <w:lvlText w:val="%1.%2.%3.%4.%5.%6."/>
        <w:lvlJc w:val="left"/>
        <w:pPr>
          <w:ind w:left="2580" w:hanging="1080"/>
        </w:pPr>
        <w:rPr>
          <w:rFonts w:hint="default"/>
        </w:rPr>
      </w:lvl>
    </w:lvlOverride>
    <w:lvlOverride w:ilvl="6">
      <w:lvl w:ilvl="6">
        <w:start w:val="1"/>
        <w:numFmt w:val="decimal"/>
        <w:lvlText w:val="%1.%2.%3.%4.%5.%6.%7."/>
        <w:lvlJc w:val="left"/>
        <w:pPr>
          <w:ind w:left="3240" w:hanging="1440"/>
        </w:pPr>
        <w:rPr>
          <w:rFonts w:hint="default"/>
        </w:rPr>
      </w:lvl>
    </w:lvlOverride>
    <w:lvlOverride w:ilvl="7">
      <w:lvl w:ilvl="7">
        <w:start w:val="1"/>
        <w:numFmt w:val="decimal"/>
        <w:lvlText w:val="%1.%2.%3.%4.%5.%6.%7.%8."/>
        <w:lvlJc w:val="left"/>
        <w:pPr>
          <w:ind w:left="3540" w:hanging="1440"/>
        </w:pPr>
        <w:rPr>
          <w:rFonts w:hint="default"/>
        </w:rPr>
      </w:lvl>
    </w:lvlOverride>
    <w:lvlOverride w:ilvl="8">
      <w:lvl w:ilvl="8">
        <w:start w:val="1"/>
        <w:numFmt w:val="decimal"/>
        <w:lvlText w:val="%1.%2.%3.%4.%5.%6.%7.%8.%9."/>
        <w:lvlJc w:val="left"/>
        <w:pPr>
          <w:ind w:left="4200" w:hanging="1800"/>
        </w:pPr>
        <w:rPr>
          <w:rFonts w:hint="default"/>
        </w:rPr>
      </w:lvl>
    </w:lvlOverride>
  </w:num>
  <w:num w:numId="29">
    <w:abstractNumId w:val="25"/>
  </w:num>
  <w:num w:numId="30">
    <w:abstractNumId w:val="2"/>
  </w:num>
  <w:num w:numId="31">
    <w:abstractNumId w:val="0"/>
  </w:num>
  <w:num w:numId="32">
    <w:abstractNumId w:val="13"/>
    <w:lvlOverride w:ilvl="0">
      <w:lvl w:ilvl="0">
        <w:start w:val="8"/>
        <w:numFmt w:val="decimal"/>
        <w:lvlText w:val="%1"/>
        <w:lvlJc w:val="left"/>
        <w:pPr>
          <w:ind w:left="435" w:hanging="435"/>
        </w:pPr>
        <w:rPr>
          <w:rFonts w:hint="default"/>
        </w:rPr>
      </w:lvl>
    </w:lvlOverride>
    <w:lvlOverride w:ilvl="1">
      <w:lvl w:ilvl="1">
        <w:start w:val="6"/>
        <w:numFmt w:val="decimal"/>
        <w:lvlText w:val="%1.%2"/>
        <w:lvlJc w:val="left"/>
        <w:pPr>
          <w:ind w:left="567" w:hanging="567"/>
        </w:pPr>
        <w:rPr>
          <w:rFonts w:hint="default"/>
          <w:b/>
          <w:sz w:val="20"/>
          <w:szCs w:val="20"/>
        </w:rPr>
      </w:lvl>
    </w:lvlOverride>
    <w:lvlOverride w:ilvl="2">
      <w:lvl w:ilvl="2">
        <w:start w:val="1"/>
        <w:numFmt w:val="decimal"/>
        <w:lvlText w:val="%1.%2.%3"/>
        <w:lvlJc w:val="left"/>
        <w:pPr>
          <w:ind w:left="1146" w:hanging="720"/>
        </w:pPr>
        <w:rPr>
          <w:rFonts w:hint="default"/>
          <w:sz w:val="20"/>
          <w:szCs w:val="20"/>
        </w:rPr>
      </w:lvl>
    </w:lvlOverride>
    <w:lvlOverride w:ilvl="3">
      <w:lvl w:ilvl="3">
        <w:start w:val="1"/>
        <w:numFmt w:val="decimal"/>
        <w:lvlText w:val="%1.%2.%3.%4"/>
        <w:lvlJc w:val="left"/>
        <w:pPr>
          <w:ind w:left="1359" w:hanging="720"/>
        </w:pPr>
        <w:rPr>
          <w:rFonts w:hint="default"/>
        </w:rPr>
      </w:lvl>
    </w:lvlOverride>
    <w:lvlOverride w:ilvl="4">
      <w:lvl w:ilvl="4">
        <w:start w:val="1"/>
        <w:numFmt w:val="decimal"/>
        <w:lvlText w:val="%1.%2.%3.%4.%5"/>
        <w:lvlJc w:val="left"/>
        <w:pPr>
          <w:ind w:left="1932" w:hanging="1080"/>
        </w:pPr>
        <w:rPr>
          <w:rFonts w:hint="default"/>
        </w:rPr>
      </w:lvl>
    </w:lvlOverride>
    <w:lvlOverride w:ilvl="5">
      <w:lvl w:ilvl="5">
        <w:start w:val="1"/>
        <w:numFmt w:val="decimal"/>
        <w:lvlText w:val="%1.%2.%3.%4.%5.%6"/>
        <w:lvlJc w:val="left"/>
        <w:pPr>
          <w:ind w:left="2145" w:hanging="1080"/>
        </w:pPr>
        <w:rPr>
          <w:rFonts w:hint="default"/>
        </w:rPr>
      </w:lvl>
    </w:lvlOverride>
    <w:lvlOverride w:ilvl="6">
      <w:lvl w:ilvl="6">
        <w:start w:val="1"/>
        <w:numFmt w:val="decimal"/>
        <w:lvlText w:val="%1.%2.%3.%4.%5.%6.%7"/>
        <w:lvlJc w:val="left"/>
        <w:pPr>
          <w:ind w:left="2718" w:hanging="1440"/>
        </w:pPr>
        <w:rPr>
          <w:rFonts w:hint="default"/>
        </w:rPr>
      </w:lvl>
    </w:lvlOverride>
    <w:lvlOverride w:ilvl="7">
      <w:lvl w:ilvl="7">
        <w:start w:val="1"/>
        <w:numFmt w:val="decimal"/>
        <w:lvlText w:val="%1.%2.%3.%4.%5.%6.%7.%8"/>
        <w:lvlJc w:val="left"/>
        <w:pPr>
          <w:ind w:left="2931" w:hanging="1440"/>
        </w:pPr>
        <w:rPr>
          <w:rFonts w:hint="default"/>
        </w:rPr>
      </w:lvl>
    </w:lvlOverride>
    <w:lvlOverride w:ilvl="8">
      <w:lvl w:ilvl="8">
        <w:start w:val="1"/>
        <w:numFmt w:val="decimal"/>
        <w:lvlText w:val="%1.%2.%3.%4.%5.%6.%7.%8.%9"/>
        <w:lvlJc w:val="left"/>
        <w:pPr>
          <w:ind w:left="3144" w:hanging="1440"/>
        </w:pPr>
        <w:rPr>
          <w:rFonts w:hint="default"/>
        </w:rPr>
      </w:lvl>
    </w:lvlOverride>
  </w:num>
  <w:num w:numId="33">
    <w:abstractNumId w:val="1"/>
    <w:lvlOverride w:ilvl="0">
      <w:lvl w:ilvl="0">
        <w:start w:val="10"/>
        <w:numFmt w:val="decimal"/>
        <w:lvlText w:val="%1"/>
        <w:lvlJc w:val="left"/>
        <w:pPr>
          <w:ind w:left="435" w:hanging="435"/>
        </w:pPr>
        <w:rPr>
          <w:rFonts w:hint="default"/>
        </w:rPr>
      </w:lvl>
    </w:lvlOverride>
    <w:lvlOverride w:ilvl="1">
      <w:lvl w:ilvl="1">
        <w:start w:val="1"/>
        <w:numFmt w:val="decimal"/>
        <w:lvlText w:val="%1.%2"/>
        <w:lvlJc w:val="left"/>
        <w:pPr>
          <w:ind w:left="567" w:hanging="567"/>
        </w:pPr>
        <w:rPr>
          <w:rFonts w:hint="default"/>
          <w:b/>
          <w:sz w:val="20"/>
          <w:szCs w:val="20"/>
        </w:rPr>
      </w:lvl>
    </w:lvlOverride>
    <w:lvlOverride w:ilvl="2">
      <w:lvl w:ilvl="2">
        <w:start w:val="1"/>
        <w:numFmt w:val="decimal"/>
        <w:lvlText w:val="%1.%2.%3"/>
        <w:lvlJc w:val="left"/>
        <w:pPr>
          <w:ind w:left="1146" w:hanging="720"/>
        </w:pPr>
        <w:rPr>
          <w:rFonts w:hint="default"/>
          <w:b/>
          <w:sz w:val="20"/>
          <w:szCs w:val="20"/>
        </w:rPr>
      </w:lvl>
    </w:lvlOverride>
    <w:lvlOverride w:ilvl="3">
      <w:lvl w:ilvl="3">
        <w:start w:val="1"/>
        <w:numFmt w:val="decimal"/>
        <w:lvlText w:val="%1.%2.%3.%4"/>
        <w:lvlJc w:val="left"/>
        <w:pPr>
          <w:ind w:left="1359" w:hanging="720"/>
        </w:pPr>
        <w:rPr>
          <w:rFonts w:hint="default"/>
        </w:rPr>
      </w:lvl>
    </w:lvlOverride>
    <w:lvlOverride w:ilvl="4">
      <w:lvl w:ilvl="4">
        <w:start w:val="1"/>
        <w:numFmt w:val="decimal"/>
        <w:lvlText w:val="%1.%2.%3.%4.%5"/>
        <w:lvlJc w:val="left"/>
        <w:pPr>
          <w:ind w:left="1932" w:hanging="1080"/>
        </w:pPr>
        <w:rPr>
          <w:rFonts w:hint="default"/>
        </w:rPr>
      </w:lvl>
    </w:lvlOverride>
    <w:lvlOverride w:ilvl="5">
      <w:lvl w:ilvl="5">
        <w:start w:val="1"/>
        <w:numFmt w:val="decimal"/>
        <w:lvlText w:val="%1.%2.%3.%4.%5.%6"/>
        <w:lvlJc w:val="left"/>
        <w:pPr>
          <w:ind w:left="2145" w:hanging="1080"/>
        </w:pPr>
        <w:rPr>
          <w:rFonts w:hint="default"/>
        </w:rPr>
      </w:lvl>
    </w:lvlOverride>
    <w:lvlOverride w:ilvl="6">
      <w:lvl w:ilvl="6">
        <w:start w:val="1"/>
        <w:numFmt w:val="decimal"/>
        <w:lvlText w:val="%1.%2.%3.%4.%5.%6.%7"/>
        <w:lvlJc w:val="left"/>
        <w:pPr>
          <w:ind w:left="2718" w:hanging="1440"/>
        </w:pPr>
        <w:rPr>
          <w:rFonts w:hint="default"/>
        </w:rPr>
      </w:lvl>
    </w:lvlOverride>
    <w:lvlOverride w:ilvl="7">
      <w:lvl w:ilvl="7">
        <w:start w:val="1"/>
        <w:numFmt w:val="decimal"/>
        <w:lvlText w:val="%1.%2.%3.%4.%5.%6.%7.%8"/>
        <w:lvlJc w:val="left"/>
        <w:pPr>
          <w:ind w:left="2931" w:hanging="1440"/>
        </w:pPr>
        <w:rPr>
          <w:rFonts w:hint="default"/>
        </w:rPr>
      </w:lvl>
    </w:lvlOverride>
    <w:lvlOverride w:ilvl="8">
      <w:lvl w:ilvl="8">
        <w:start w:val="1"/>
        <w:numFmt w:val="decimal"/>
        <w:lvlText w:val="%1.%2.%3.%4.%5.%6.%7.%8.%9"/>
        <w:lvlJc w:val="left"/>
        <w:pPr>
          <w:ind w:left="3144" w:hanging="1440"/>
        </w:pPr>
        <w:rPr>
          <w:rFonts w:hint="default"/>
        </w:rPr>
      </w:lvl>
    </w:lvlOverride>
  </w:num>
  <w:num w:numId="34">
    <w:abstractNumId w:val="5"/>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B0"/>
    <w:rsid w:val="0000783D"/>
    <w:rsid w:val="00014DB3"/>
    <w:rsid w:val="00017688"/>
    <w:rsid w:val="0002425E"/>
    <w:rsid w:val="00026ECB"/>
    <w:rsid w:val="00027A6B"/>
    <w:rsid w:val="000357C4"/>
    <w:rsid w:val="00061214"/>
    <w:rsid w:val="00092C76"/>
    <w:rsid w:val="000A33B3"/>
    <w:rsid w:val="000B3131"/>
    <w:rsid w:val="000B318B"/>
    <w:rsid w:val="000D74EE"/>
    <w:rsid w:val="000E0C90"/>
    <w:rsid w:val="000E50FD"/>
    <w:rsid w:val="00106F64"/>
    <w:rsid w:val="00123545"/>
    <w:rsid w:val="00127B52"/>
    <w:rsid w:val="00133C89"/>
    <w:rsid w:val="001348E1"/>
    <w:rsid w:val="001410B0"/>
    <w:rsid w:val="00143E40"/>
    <w:rsid w:val="0014563C"/>
    <w:rsid w:val="001458D2"/>
    <w:rsid w:val="00151D70"/>
    <w:rsid w:val="00174B6F"/>
    <w:rsid w:val="00174EA7"/>
    <w:rsid w:val="00175E87"/>
    <w:rsid w:val="00177E0B"/>
    <w:rsid w:val="001B5A5C"/>
    <w:rsid w:val="001C533E"/>
    <w:rsid w:val="001D0514"/>
    <w:rsid w:val="001D3064"/>
    <w:rsid w:val="001D440B"/>
    <w:rsid w:val="001E0C4D"/>
    <w:rsid w:val="001F0FE8"/>
    <w:rsid w:val="00210D1A"/>
    <w:rsid w:val="0021488E"/>
    <w:rsid w:val="00215C97"/>
    <w:rsid w:val="00221F83"/>
    <w:rsid w:val="00225043"/>
    <w:rsid w:val="002362EB"/>
    <w:rsid w:val="0024328E"/>
    <w:rsid w:val="00291DC8"/>
    <w:rsid w:val="00293F35"/>
    <w:rsid w:val="002B0FB1"/>
    <w:rsid w:val="002D2EF6"/>
    <w:rsid w:val="002F5F68"/>
    <w:rsid w:val="0030490F"/>
    <w:rsid w:val="003241BB"/>
    <w:rsid w:val="003301A2"/>
    <w:rsid w:val="00344E97"/>
    <w:rsid w:val="00350D83"/>
    <w:rsid w:val="003633AF"/>
    <w:rsid w:val="00365B7C"/>
    <w:rsid w:val="0036640C"/>
    <w:rsid w:val="003812FF"/>
    <w:rsid w:val="0038328B"/>
    <w:rsid w:val="003D16B6"/>
    <w:rsid w:val="003E3159"/>
    <w:rsid w:val="00402880"/>
    <w:rsid w:val="00402DFC"/>
    <w:rsid w:val="00445930"/>
    <w:rsid w:val="0045262B"/>
    <w:rsid w:val="004648CB"/>
    <w:rsid w:val="004724BF"/>
    <w:rsid w:val="004D11D8"/>
    <w:rsid w:val="004D42D3"/>
    <w:rsid w:val="004E3FBE"/>
    <w:rsid w:val="005267BD"/>
    <w:rsid w:val="00532A69"/>
    <w:rsid w:val="00541E0A"/>
    <w:rsid w:val="005469A5"/>
    <w:rsid w:val="00585DAE"/>
    <w:rsid w:val="005A3386"/>
    <w:rsid w:val="005A3FA2"/>
    <w:rsid w:val="005A542F"/>
    <w:rsid w:val="005B4CD6"/>
    <w:rsid w:val="005B67B3"/>
    <w:rsid w:val="005D23B1"/>
    <w:rsid w:val="005E6C9A"/>
    <w:rsid w:val="005F49B1"/>
    <w:rsid w:val="00616874"/>
    <w:rsid w:val="0063507C"/>
    <w:rsid w:val="006424C3"/>
    <w:rsid w:val="00655364"/>
    <w:rsid w:val="00661B79"/>
    <w:rsid w:val="0066602C"/>
    <w:rsid w:val="00670389"/>
    <w:rsid w:val="00681BC1"/>
    <w:rsid w:val="006858BB"/>
    <w:rsid w:val="00687C04"/>
    <w:rsid w:val="00694B7D"/>
    <w:rsid w:val="00697DEF"/>
    <w:rsid w:val="006E4ED3"/>
    <w:rsid w:val="006F62E2"/>
    <w:rsid w:val="006F6E2B"/>
    <w:rsid w:val="00707DC1"/>
    <w:rsid w:val="007268A9"/>
    <w:rsid w:val="00726BCC"/>
    <w:rsid w:val="007305AC"/>
    <w:rsid w:val="007320B4"/>
    <w:rsid w:val="0073249A"/>
    <w:rsid w:val="0074704C"/>
    <w:rsid w:val="00763156"/>
    <w:rsid w:val="0078210A"/>
    <w:rsid w:val="007B0476"/>
    <w:rsid w:val="007B2B2E"/>
    <w:rsid w:val="007C7696"/>
    <w:rsid w:val="007E01E5"/>
    <w:rsid w:val="00800B98"/>
    <w:rsid w:val="00801BE3"/>
    <w:rsid w:val="0080521E"/>
    <w:rsid w:val="008076C8"/>
    <w:rsid w:val="00840F04"/>
    <w:rsid w:val="0084273B"/>
    <w:rsid w:val="00843FA8"/>
    <w:rsid w:val="008440C6"/>
    <w:rsid w:val="00880B96"/>
    <w:rsid w:val="008B1D1B"/>
    <w:rsid w:val="008B508F"/>
    <w:rsid w:val="008E48B3"/>
    <w:rsid w:val="008F3E77"/>
    <w:rsid w:val="00901CBB"/>
    <w:rsid w:val="00911418"/>
    <w:rsid w:val="00911CED"/>
    <w:rsid w:val="0091263D"/>
    <w:rsid w:val="00934A82"/>
    <w:rsid w:val="0094709B"/>
    <w:rsid w:val="0096265B"/>
    <w:rsid w:val="00983DE4"/>
    <w:rsid w:val="00984FAF"/>
    <w:rsid w:val="00986903"/>
    <w:rsid w:val="009B14DF"/>
    <w:rsid w:val="009B446A"/>
    <w:rsid w:val="009D7724"/>
    <w:rsid w:val="009E21CD"/>
    <w:rsid w:val="009E4B89"/>
    <w:rsid w:val="009F3B15"/>
    <w:rsid w:val="00A01834"/>
    <w:rsid w:val="00A045F5"/>
    <w:rsid w:val="00A06476"/>
    <w:rsid w:val="00A1709D"/>
    <w:rsid w:val="00A2105D"/>
    <w:rsid w:val="00A93122"/>
    <w:rsid w:val="00AB7EEA"/>
    <w:rsid w:val="00AD30A3"/>
    <w:rsid w:val="00AF55FE"/>
    <w:rsid w:val="00AF7A37"/>
    <w:rsid w:val="00B15C6F"/>
    <w:rsid w:val="00B266F3"/>
    <w:rsid w:val="00B474C6"/>
    <w:rsid w:val="00B521DF"/>
    <w:rsid w:val="00B57613"/>
    <w:rsid w:val="00B9047D"/>
    <w:rsid w:val="00B9306F"/>
    <w:rsid w:val="00B97001"/>
    <w:rsid w:val="00BA51CB"/>
    <w:rsid w:val="00BB522A"/>
    <w:rsid w:val="00BF0EB0"/>
    <w:rsid w:val="00BF6737"/>
    <w:rsid w:val="00C01579"/>
    <w:rsid w:val="00C105F3"/>
    <w:rsid w:val="00C21F3C"/>
    <w:rsid w:val="00C51F3E"/>
    <w:rsid w:val="00C86675"/>
    <w:rsid w:val="00C93961"/>
    <w:rsid w:val="00CA1576"/>
    <w:rsid w:val="00CA3189"/>
    <w:rsid w:val="00CC76A3"/>
    <w:rsid w:val="00CD1305"/>
    <w:rsid w:val="00CE5B4F"/>
    <w:rsid w:val="00CE65D5"/>
    <w:rsid w:val="00CF416B"/>
    <w:rsid w:val="00D02B12"/>
    <w:rsid w:val="00D505F1"/>
    <w:rsid w:val="00D77F90"/>
    <w:rsid w:val="00D83F1A"/>
    <w:rsid w:val="00DA66FD"/>
    <w:rsid w:val="00DB582B"/>
    <w:rsid w:val="00DC6FF7"/>
    <w:rsid w:val="00DC7B9F"/>
    <w:rsid w:val="00DD76D8"/>
    <w:rsid w:val="00DF04FE"/>
    <w:rsid w:val="00DF112C"/>
    <w:rsid w:val="00E02255"/>
    <w:rsid w:val="00E152FD"/>
    <w:rsid w:val="00E24146"/>
    <w:rsid w:val="00E26D2B"/>
    <w:rsid w:val="00E33BC2"/>
    <w:rsid w:val="00E422A5"/>
    <w:rsid w:val="00E500B2"/>
    <w:rsid w:val="00E527E9"/>
    <w:rsid w:val="00E6124F"/>
    <w:rsid w:val="00E746D6"/>
    <w:rsid w:val="00E77A90"/>
    <w:rsid w:val="00E8177C"/>
    <w:rsid w:val="00E831FC"/>
    <w:rsid w:val="00EB481D"/>
    <w:rsid w:val="00EB7C29"/>
    <w:rsid w:val="00F469E3"/>
    <w:rsid w:val="00F60BE2"/>
    <w:rsid w:val="00F67391"/>
    <w:rsid w:val="00F7089B"/>
    <w:rsid w:val="00F8256F"/>
    <w:rsid w:val="00F862C0"/>
    <w:rsid w:val="00F925F0"/>
    <w:rsid w:val="00FC5CBD"/>
    <w:rsid w:val="00FE48A0"/>
    <w:rsid w:val="00FE5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B8BF5-1F1D-4FBD-995D-2FBDB13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5E8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410B0"/>
  </w:style>
  <w:style w:type="paragraph" w:styleId="Nagwek">
    <w:name w:val="header"/>
    <w:basedOn w:val="Normalny"/>
    <w:link w:val="NagwekZnak"/>
    <w:unhideWhenUsed/>
    <w:rsid w:val="001410B0"/>
    <w:pPr>
      <w:tabs>
        <w:tab w:val="center" w:pos="4536"/>
        <w:tab w:val="right" w:pos="9072"/>
      </w:tabs>
      <w:spacing w:after="0" w:line="240" w:lineRule="auto"/>
      <w:ind w:left="1145"/>
      <w:jc w:val="both"/>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1410B0"/>
    <w:rPr>
      <w:rFonts w:ascii="Times New Roman" w:eastAsia="Calibri" w:hAnsi="Times New Roman" w:cs="Times New Roman"/>
      <w:sz w:val="24"/>
      <w:szCs w:val="24"/>
    </w:rPr>
  </w:style>
  <w:style w:type="paragraph" w:styleId="Stopka">
    <w:name w:val="footer"/>
    <w:basedOn w:val="Normalny"/>
    <w:link w:val="StopkaZnak"/>
    <w:uiPriority w:val="99"/>
    <w:unhideWhenUsed/>
    <w:rsid w:val="001410B0"/>
    <w:pPr>
      <w:tabs>
        <w:tab w:val="center" w:pos="4536"/>
        <w:tab w:val="right" w:pos="9072"/>
      </w:tabs>
      <w:spacing w:after="0" w:line="240" w:lineRule="auto"/>
      <w:ind w:left="1145"/>
      <w:jc w:val="both"/>
    </w:pPr>
    <w:rPr>
      <w:rFonts w:ascii="Times New Roman" w:eastAsia="Calibri" w:hAnsi="Times New Roman" w:cs="Times New Roman"/>
      <w:sz w:val="24"/>
      <w:szCs w:val="24"/>
    </w:rPr>
  </w:style>
  <w:style w:type="character" w:customStyle="1" w:styleId="StopkaZnak">
    <w:name w:val="Stopka Znak"/>
    <w:basedOn w:val="Domylnaczcionkaakapitu"/>
    <w:link w:val="Stopka"/>
    <w:uiPriority w:val="99"/>
    <w:rsid w:val="001410B0"/>
    <w:rPr>
      <w:rFonts w:ascii="Times New Roman" w:eastAsia="Calibri" w:hAnsi="Times New Roman" w:cs="Times New Roman"/>
      <w:sz w:val="24"/>
      <w:szCs w:val="24"/>
    </w:rPr>
  </w:style>
  <w:style w:type="character" w:customStyle="1" w:styleId="TekstdymkaZnak">
    <w:name w:val="Tekst dymka Znak"/>
    <w:basedOn w:val="Domylnaczcionkaakapitu"/>
    <w:link w:val="Tekstdymka"/>
    <w:uiPriority w:val="99"/>
    <w:semiHidden/>
    <w:rsid w:val="001410B0"/>
    <w:rPr>
      <w:rFonts w:ascii="Tahoma" w:eastAsia="Calibri" w:hAnsi="Tahoma" w:cs="Tahoma"/>
      <w:sz w:val="16"/>
      <w:szCs w:val="16"/>
    </w:rPr>
  </w:style>
  <w:style w:type="paragraph" w:styleId="Tekstdymka">
    <w:name w:val="Balloon Text"/>
    <w:basedOn w:val="Normalny"/>
    <w:link w:val="TekstdymkaZnak"/>
    <w:uiPriority w:val="99"/>
    <w:semiHidden/>
    <w:unhideWhenUsed/>
    <w:rsid w:val="001410B0"/>
    <w:pPr>
      <w:spacing w:after="0" w:line="240" w:lineRule="auto"/>
      <w:ind w:left="1145"/>
      <w:jc w:val="both"/>
    </w:pPr>
    <w:rPr>
      <w:rFonts w:ascii="Tahoma" w:eastAsia="Calibri" w:hAnsi="Tahoma" w:cs="Tahoma"/>
      <w:sz w:val="16"/>
      <w:szCs w:val="16"/>
    </w:rPr>
  </w:style>
  <w:style w:type="character" w:customStyle="1" w:styleId="TekstdymkaZnak1">
    <w:name w:val="Tekst dymka Znak1"/>
    <w:basedOn w:val="Domylnaczcionkaakapitu"/>
    <w:uiPriority w:val="99"/>
    <w:semiHidden/>
    <w:rsid w:val="001410B0"/>
    <w:rPr>
      <w:rFonts w:ascii="Tahoma" w:hAnsi="Tahoma" w:cs="Tahoma"/>
      <w:sz w:val="16"/>
      <w:szCs w:val="16"/>
    </w:rPr>
  </w:style>
  <w:style w:type="paragraph" w:styleId="Akapitzlist">
    <w:name w:val="List Paragraph"/>
    <w:aliases w:val="Preambuła"/>
    <w:basedOn w:val="Normalny"/>
    <w:link w:val="AkapitzlistZnak"/>
    <w:uiPriority w:val="34"/>
    <w:qFormat/>
    <w:rsid w:val="001410B0"/>
    <w:pPr>
      <w:spacing w:after="200" w:line="276" w:lineRule="auto"/>
      <w:ind w:left="720"/>
      <w:contextualSpacing/>
      <w:jc w:val="both"/>
    </w:pPr>
    <w:rPr>
      <w:rFonts w:ascii="Times New Roman" w:eastAsia="Calibri" w:hAnsi="Times New Roman" w:cs="Times New Roman"/>
      <w:sz w:val="24"/>
      <w:szCs w:val="24"/>
    </w:rPr>
  </w:style>
  <w:style w:type="paragraph" w:styleId="Tekstpodstawowy3">
    <w:name w:val="Body Text 3"/>
    <w:basedOn w:val="Normalny"/>
    <w:link w:val="Tekstpodstawowy3Znak"/>
    <w:rsid w:val="001410B0"/>
    <w:pPr>
      <w:spacing w:after="0" w:line="240" w:lineRule="auto"/>
      <w:jc w:val="both"/>
    </w:pPr>
    <w:rPr>
      <w:rFonts w:ascii="Times New Roman" w:eastAsia="Arial" w:hAnsi="Times New Roman" w:cs="Times New Roman"/>
      <w:sz w:val="24"/>
      <w:szCs w:val="20"/>
      <w:lang w:eastAsia="pl-PL"/>
    </w:rPr>
  </w:style>
  <w:style w:type="character" w:customStyle="1" w:styleId="Tekstpodstawowy3Znak">
    <w:name w:val="Tekst podstawowy 3 Znak"/>
    <w:basedOn w:val="Domylnaczcionkaakapitu"/>
    <w:link w:val="Tekstpodstawowy3"/>
    <w:rsid w:val="001410B0"/>
    <w:rPr>
      <w:rFonts w:ascii="Times New Roman" w:eastAsia="Arial" w:hAnsi="Times New Roman" w:cs="Times New Roman"/>
      <w:sz w:val="24"/>
      <w:szCs w:val="20"/>
      <w:lang w:eastAsia="pl-PL"/>
    </w:rPr>
  </w:style>
  <w:style w:type="paragraph" w:styleId="Tekstpodstawowy">
    <w:name w:val="Body Text"/>
    <w:basedOn w:val="Normalny"/>
    <w:link w:val="TekstpodstawowyZnak"/>
    <w:uiPriority w:val="99"/>
    <w:unhideWhenUsed/>
    <w:rsid w:val="001410B0"/>
    <w:pPr>
      <w:spacing w:after="120" w:line="276" w:lineRule="auto"/>
      <w:ind w:left="1145"/>
      <w:jc w:val="both"/>
    </w:pPr>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1410B0"/>
    <w:rPr>
      <w:rFonts w:ascii="Times New Roman" w:eastAsia="Calibri" w:hAnsi="Times New Roman" w:cs="Times New Roman"/>
      <w:sz w:val="24"/>
      <w:szCs w:val="24"/>
    </w:rPr>
  </w:style>
  <w:style w:type="paragraph" w:customStyle="1" w:styleId="Sowowa">
    <w:name w:val="Sowowa"/>
    <w:basedOn w:val="Normalny"/>
    <w:uiPriority w:val="99"/>
    <w:rsid w:val="001410B0"/>
    <w:pPr>
      <w:widowControl w:val="0"/>
      <w:spacing w:after="0" w:line="360" w:lineRule="auto"/>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1410B0"/>
    <w:rPr>
      <w:b/>
      <w:bCs/>
    </w:rPr>
  </w:style>
  <w:style w:type="paragraph" w:styleId="Tekstprzypisudolnego">
    <w:name w:val="footnote text"/>
    <w:basedOn w:val="Normalny"/>
    <w:link w:val="TekstprzypisudolnegoZnak"/>
    <w:uiPriority w:val="99"/>
    <w:semiHidden/>
    <w:unhideWhenUsed/>
    <w:rsid w:val="001410B0"/>
    <w:pPr>
      <w:widowControl w:val="0"/>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1410B0"/>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semiHidden/>
    <w:unhideWhenUsed/>
    <w:rsid w:val="001410B0"/>
    <w:rPr>
      <w:vertAlign w:val="superscript"/>
    </w:rPr>
  </w:style>
  <w:style w:type="character" w:customStyle="1" w:styleId="text">
    <w:name w:val="text"/>
    <w:basedOn w:val="Domylnaczcionkaakapitu"/>
    <w:rsid w:val="001410B0"/>
  </w:style>
  <w:style w:type="paragraph" w:customStyle="1" w:styleId="sowowa0">
    <w:name w:val="sowowa"/>
    <w:basedOn w:val="Normalny"/>
    <w:rsid w:val="001410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410B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1410B0"/>
    <w:rPr>
      <w:rFonts w:ascii="Courier New" w:eastAsia="Times New Roman" w:hAnsi="Courier New" w:cs="Courier New"/>
      <w:sz w:val="20"/>
      <w:szCs w:val="20"/>
      <w:lang w:eastAsia="pl-PL"/>
    </w:rPr>
  </w:style>
  <w:style w:type="character" w:customStyle="1" w:styleId="h1">
    <w:name w:val="h1"/>
    <w:basedOn w:val="Domylnaczcionkaakapitu"/>
    <w:rsid w:val="001410B0"/>
  </w:style>
  <w:style w:type="character" w:styleId="Hipercze">
    <w:name w:val="Hyperlink"/>
    <w:basedOn w:val="Domylnaczcionkaakapitu"/>
    <w:uiPriority w:val="99"/>
    <w:unhideWhenUsed/>
    <w:rsid w:val="001410B0"/>
    <w:rPr>
      <w:color w:val="0000FF"/>
      <w:u w:val="single"/>
    </w:rPr>
  </w:style>
  <w:style w:type="paragraph" w:styleId="Tekstkomentarza">
    <w:name w:val="annotation text"/>
    <w:basedOn w:val="Normalny"/>
    <w:link w:val="TekstkomentarzaZnak"/>
    <w:uiPriority w:val="99"/>
    <w:semiHidden/>
    <w:unhideWhenUsed/>
    <w:rsid w:val="001410B0"/>
    <w:pPr>
      <w:spacing w:after="200" w:line="276" w:lineRule="auto"/>
      <w:ind w:left="1145"/>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1410B0"/>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410B0"/>
    <w:rPr>
      <w:b/>
      <w:bCs/>
    </w:rPr>
  </w:style>
  <w:style w:type="character" w:customStyle="1" w:styleId="TematkomentarzaZnak">
    <w:name w:val="Temat komentarza Znak"/>
    <w:basedOn w:val="TekstkomentarzaZnak"/>
    <w:link w:val="Tematkomentarza"/>
    <w:uiPriority w:val="99"/>
    <w:semiHidden/>
    <w:rsid w:val="001410B0"/>
    <w:rPr>
      <w:rFonts w:ascii="Times New Roman" w:eastAsia="Calibri" w:hAnsi="Times New Roman" w:cs="Times New Roman"/>
      <w:b/>
      <w:bCs/>
      <w:sz w:val="20"/>
      <w:szCs w:val="20"/>
    </w:rPr>
  </w:style>
  <w:style w:type="paragraph" w:styleId="Tekstprzypisukocowego">
    <w:name w:val="endnote text"/>
    <w:basedOn w:val="Normalny"/>
    <w:link w:val="TekstprzypisukocowegoZnak"/>
    <w:uiPriority w:val="99"/>
    <w:semiHidden/>
    <w:unhideWhenUsed/>
    <w:rsid w:val="001410B0"/>
    <w:pPr>
      <w:spacing w:after="200" w:line="276" w:lineRule="auto"/>
      <w:ind w:left="1145"/>
      <w:jc w:val="both"/>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1410B0"/>
    <w:rPr>
      <w:rFonts w:ascii="Times New Roman" w:eastAsia="Calibri" w:hAnsi="Times New Roman" w:cs="Times New Roman"/>
      <w:sz w:val="20"/>
      <w:szCs w:val="20"/>
    </w:rPr>
  </w:style>
  <w:style w:type="paragraph" w:customStyle="1" w:styleId="msolistparagraph0">
    <w:name w:val="msolistparagraph"/>
    <w:basedOn w:val="Normalny"/>
    <w:rsid w:val="001410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Normalny"/>
    <w:rsid w:val="001410B0"/>
    <w:pPr>
      <w:spacing w:after="0" w:line="240" w:lineRule="auto"/>
      <w:ind w:left="283" w:hanging="283"/>
    </w:pPr>
    <w:rPr>
      <w:rFonts w:ascii="Times New Roman" w:eastAsia="Times New Roman" w:hAnsi="Times New Roman" w:cs="Times New Roman"/>
      <w:sz w:val="24"/>
      <w:szCs w:val="20"/>
      <w:lang w:eastAsia="pl-PL"/>
    </w:rPr>
  </w:style>
  <w:style w:type="paragraph" w:styleId="Bezodstpw">
    <w:name w:val="No Spacing"/>
    <w:uiPriority w:val="1"/>
    <w:qFormat/>
    <w:rsid w:val="001410B0"/>
    <w:pPr>
      <w:spacing w:after="0" w:line="240" w:lineRule="auto"/>
      <w:ind w:left="1145"/>
      <w:jc w:val="both"/>
    </w:pPr>
    <w:rPr>
      <w:rFonts w:ascii="Times New Roman" w:eastAsia="Calibri" w:hAnsi="Times New Roman" w:cs="Times New Roman"/>
      <w:sz w:val="24"/>
      <w:szCs w:val="24"/>
    </w:rPr>
  </w:style>
  <w:style w:type="character" w:styleId="Odwoanieprzypisukocowego">
    <w:name w:val="endnote reference"/>
    <w:basedOn w:val="Domylnaczcionkaakapitu"/>
    <w:uiPriority w:val="99"/>
    <w:semiHidden/>
    <w:unhideWhenUsed/>
    <w:rsid w:val="001410B0"/>
    <w:rPr>
      <w:vertAlign w:val="superscript"/>
    </w:rPr>
  </w:style>
  <w:style w:type="character" w:styleId="Odwoaniedokomentarza">
    <w:name w:val="annotation reference"/>
    <w:basedOn w:val="Domylnaczcionkaakapitu"/>
    <w:uiPriority w:val="99"/>
    <w:semiHidden/>
    <w:unhideWhenUsed/>
    <w:rsid w:val="001410B0"/>
    <w:rPr>
      <w:sz w:val="16"/>
      <w:szCs w:val="16"/>
    </w:rPr>
  </w:style>
  <w:style w:type="character" w:customStyle="1" w:styleId="AkapitzlistZnak">
    <w:name w:val="Akapit z listą Znak"/>
    <w:aliases w:val="Preambuła Znak"/>
    <w:link w:val="Akapitzlist"/>
    <w:uiPriority w:val="34"/>
    <w:locked/>
    <w:rsid w:val="001410B0"/>
    <w:rPr>
      <w:rFonts w:ascii="Times New Roman" w:eastAsia="Calibri" w:hAnsi="Times New Roman" w:cs="Times New Roman"/>
      <w:sz w:val="24"/>
      <w:szCs w:val="24"/>
    </w:rPr>
  </w:style>
  <w:style w:type="character" w:customStyle="1" w:styleId="Teksttreci">
    <w:name w:val="Tekst treści_"/>
    <w:link w:val="Teksttreci0"/>
    <w:rsid w:val="001410B0"/>
    <w:rPr>
      <w:sz w:val="23"/>
      <w:szCs w:val="23"/>
      <w:shd w:val="clear" w:color="auto" w:fill="FFFFFF"/>
    </w:rPr>
  </w:style>
  <w:style w:type="paragraph" w:customStyle="1" w:styleId="Teksttreci0">
    <w:name w:val="Tekst treści"/>
    <w:basedOn w:val="Normalny"/>
    <w:link w:val="Teksttreci"/>
    <w:rsid w:val="001410B0"/>
    <w:pPr>
      <w:shd w:val="clear" w:color="auto" w:fill="FFFFFF"/>
      <w:spacing w:after="360" w:line="240" w:lineRule="atLeast"/>
      <w:ind w:hanging="280"/>
    </w:pPr>
    <w:rPr>
      <w:sz w:val="23"/>
      <w:szCs w:val="23"/>
    </w:rPr>
  </w:style>
  <w:style w:type="paragraph" w:customStyle="1" w:styleId="Default">
    <w:name w:val="Default"/>
    <w:rsid w:val="001410B0"/>
    <w:pPr>
      <w:autoSpaceDE w:val="0"/>
      <w:autoSpaceDN w:val="0"/>
      <w:adjustRightInd w:val="0"/>
      <w:spacing w:after="0" w:line="240" w:lineRule="auto"/>
    </w:pPr>
    <w:rPr>
      <w:rFonts w:ascii="Calibri" w:hAnsi="Calibri" w:cs="Calibri"/>
      <w:color w:val="000000"/>
      <w:sz w:val="24"/>
      <w:szCs w:val="24"/>
    </w:rPr>
  </w:style>
  <w:style w:type="character" w:customStyle="1" w:styleId="Teksttreci3">
    <w:name w:val="Tekst treści (3)_"/>
    <w:link w:val="Teksttreci30"/>
    <w:rsid w:val="001410B0"/>
    <w:rPr>
      <w:b/>
      <w:bCs/>
      <w:sz w:val="23"/>
      <w:szCs w:val="23"/>
      <w:shd w:val="clear" w:color="auto" w:fill="FFFFFF"/>
    </w:rPr>
  </w:style>
  <w:style w:type="character" w:customStyle="1" w:styleId="Teksttreci3Bezpogrubienia1">
    <w:name w:val="Tekst treści (3) + Bez pogrubienia1"/>
    <w:basedOn w:val="Teksttreci3"/>
    <w:rsid w:val="001410B0"/>
    <w:rPr>
      <w:b/>
      <w:bCs/>
      <w:sz w:val="23"/>
      <w:szCs w:val="23"/>
      <w:shd w:val="clear" w:color="auto" w:fill="FFFFFF"/>
    </w:rPr>
  </w:style>
  <w:style w:type="character" w:customStyle="1" w:styleId="TeksttreciPogrubienie1">
    <w:name w:val="Tekst treści + Pogrubienie1"/>
    <w:rsid w:val="001410B0"/>
    <w:rPr>
      <w:rFonts w:ascii="Times New Roman" w:hAnsi="Times New Roman" w:cs="Times New Roman"/>
      <w:b/>
      <w:bCs/>
      <w:spacing w:val="0"/>
      <w:sz w:val="23"/>
      <w:szCs w:val="23"/>
      <w:lang w:bidi="ar-SA"/>
    </w:rPr>
  </w:style>
  <w:style w:type="paragraph" w:customStyle="1" w:styleId="Teksttreci30">
    <w:name w:val="Tekst treści (3)"/>
    <w:basedOn w:val="Normalny"/>
    <w:link w:val="Teksttreci3"/>
    <w:rsid w:val="001410B0"/>
    <w:pPr>
      <w:shd w:val="clear" w:color="auto" w:fill="FFFFFF"/>
      <w:spacing w:before="540" w:after="300" w:line="317" w:lineRule="exact"/>
      <w:ind w:hanging="320"/>
      <w:jc w:val="center"/>
    </w:pPr>
    <w:rPr>
      <w:b/>
      <w:bCs/>
      <w:sz w:val="23"/>
      <w:szCs w:val="23"/>
    </w:rPr>
  </w:style>
  <w:style w:type="character" w:customStyle="1" w:styleId="Nagwek1">
    <w:name w:val="Nagłówek #1_"/>
    <w:link w:val="Nagwek10"/>
    <w:rsid w:val="001410B0"/>
    <w:rPr>
      <w:sz w:val="23"/>
      <w:szCs w:val="23"/>
      <w:shd w:val="clear" w:color="auto" w:fill="FFFFFF"/>
    </w:rPr>
  </w:style>
  <w:style w:type="character" w:customStyle="1" w:styleId="TeksttreciOdstpy1pt1">
    <w:name w:val="Tekst treści + Odstępy 1 pt1"/>
    <w:rsid w:val="001410B0"/>
    <w:rPr>
      <w:rFonts w:ascii="Times New Roman" w:hAnsi="Times New Roman" w:cs="Times New Roman"/>
      <w:spacing w:val="30"/>
      <w:sz w:val="23"/>
      <w:szCs w:val="23"/>
      <w:lang w:bidi="ar-SA"/>
    </w:rPr>
  </w:style>
  <w:style w:type="paragraph" w:customStyle="1" w:styleId="Nagwek10">
    <w:name w:val="Nagłówek #1"/>
    <w:basedOn w:val="Normalny"/>
    <w:link w:val="Nagwek1"/>
    <w:rsid w:val="001410B0"/>
    <w:pPr>
      <w:shd w:val="clear" w:color="auto" w:fill="FFFFFF"/>
      <w:spacing w:before="240" w:after="0" w:line="302" w:lineRule="exact"/>
      <w:outlineLvl w:val="0"/>
    </w:pPr>
    <w:rPr>
      <w:sz w:val="23"/>
      <w:szCs w:val="23"/>
    </w:rPr>
  </w:style>
  <w:style w:type="paragraph" w:styleId="Tekstpodstawowy2">
    <w:name w:val="Body Text 2"/>
    <w:basedOn w:val="Normalny"/>
    <w:link w:val="Tekstpodstawowy2Znak"/>
    <w:uiPriority w:val="99"/>
    <w:unhideWhenUsed/>
    <w:rsid w:val="001410B0"/>
    <w:pPr>
      <w:spacing w:after="120" w:line="480" w:lineRule="auto"/>
    </w:pPr>
  </w:style>
  <w:style w:type="character" w:customStyle="1" w:styleId="Tekstpodstawowy2Znak">
    <w:name w:val="Tekst podstawowy 2 Znak"/>
    <w:basedOn w:val="Domylnaczcionkaakapitu"/>
    <w:link w:val="Tekstpodstawowy2"/>
    <w:uiPriority w:val="99"/>
    <w:rsid w:val="001410B0"/>
  </w:style>
  <w:style w:type="paragraph" w:customStyle="1" w:styleId="Style8">
    <w:name w:val="Style8"/>
    <w:basedOn w:val="Normalny"/>
    <w:uiPriority w:val="99"/>
    <w:rsid w:val="001410B0"/>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1410B0"/>
    <w:pPr>
      <w:widowControl w:val="0"/>
      <w:autoSpaceDE w:val="0"/>
      <w:autoSpaceDN w:val="0"/>
      <w:adjustRightInd w:val="0"/>
      <w:spacing w:after="0" w:line="240" w:lineRule="exact"/>
      <w:ind w:hanging="418"/>
      <w:jc w:val="both"/>
    </w:pPr>
    <w:rPr>
      <w:rFonts w:ascii="Times New Roman" w:eastAsia="Times New Roman" w:hAnsi="Times New Roman" w:cs="Times New Roman"/>
      <w:sz w:val="24"/>
      <w:szCs w:val="24"/>
      <w:lang w:eastAsia="pl-PL"/>
    </w:rPr>
  </w:style>
  <w:style w:type="character" w:customStyle="1" w:styleId="FontStyle24">
    <w:name w:val="Font Style24"/>
    <w:uiPriority w:val="99"/>
    <w:rsid w:val="001410B0"/>
    <w:rPr>
      <w:rFonts w:ascii="Times New Roman" w:hAnsi="Times New Roman" w:cs="Times New Roman"/>
      <w:sz w:val="18"/>
      <w:szCs w:val="18"/>
    </w:rPr>
  </w:style>
  <w:style w:type="paragraph" w:customStyle="1" w:styleId="Style14">
    <w:name w:val="Style14"/>
    <w:basedOn w:val="Normalny"/>
    <w:uiPriority w:val="99"/>
    <w:rsid w:val="001410B0"/>
    <w:pPr>
      <w:widowControl w:val="0"/>
      <w:autoSpaceDE w:val="0"/>
      <w:autoSpaceDN w:val="0"/>
      <w:adjustRightInd w:val="0"/>
      <w:spacing w:after="0" w:line="240" w:lineRule="exact"/>
      <w:ind w:firstLine="427"/>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1410B0"/>
    <w:rPr>
      <w:rFonts w:ascii="Times New Roman" w:hAnsi="Times New Roman" w:cs="Times New Roman"/>
      <w:b/>
      <w:bCs/>
      <w:sz w:val="18"/>
      <w:szCs w:val="18"/>
    </w:rPr>
  </w:style>
  <w:style w:type="paragraph" w:customStyle="1" w:styleId="Style12">
    <w:name w:val="Style12"/>
    <w:basedOn w:val="Normalny"/>
    <w:uiPriority w:val="99"/>
    <w:rsid w:val="001410B0"/>
    <w:pPr>
      <w:widowControl w:val="0"/>
      <w:autoSpaceDE w:val="0"/>
      <w:autoSpaceDN w:val="0"/>
      <w:adjustRightInd w:val="0"/>
      <w:spacing w:after="0" w:line="240" w:lineRule="exact"/>
      <w:ind w:hanging="396"/>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1B5A5C"/>
    <w:pPr>
      <w:spacing w:after="120"/>
      <w:ind w:left="283"/>
    </w:pPr>
  </w:style>
  <w:style w:type="character" w:customStyle="1" w:styleId="TekstpodstawowywcityZnak">
    <w:name w:val="Tekst podstawowy wcięty Znak"/>
    <w:basedOn w:val="Domylnaczcionkaakapitu"/>
    <w:link w:val="Tekstpodstawowywcity"/>
    <w:uiPriority w:val="99"/>
    <w:semiHidden/>
    <w:rsid w:val="001B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s.gov.pl/artykul/4438_obowiazujace/dziennikustaw.gov.pl/du/2013/122/D2013000012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gov.pl/artykul/4438_obowiazujace/dziennikustaw.gov.pl/du/2013/122/D2013000012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ymiarki.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janus@wymiarki.pl" TargetMode="External"/><Relationship Id="rId4" Type="http://schemas.openxmlformats.org/officeDocument/2006/relationships/settings" Target="settings.xml"/><Relationship Id="rId9" Type="http://schemas.openxmlformats.org/officeDocument/2006/relationships/hyperlink" Target="mailto:sekretariat@wymiar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F0DA-827D-4E22-A102-5A0B0A8F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12759</Words>
  <Characters>76557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2</cp:revision>
  <cp:lastPrinted>2017-11-28T10:00:00Z</cp:lastPrinted>
  <dcterms:created xsi:type="dcterms:W3CDTF">2017-11-28T10:16:00Z</dcterms:created>
  <dcterms:modified xsi:type="dcterms:W3CDTF">2017-11-28T10:16:00Z</dcterms:modified>
</cp:coreProperties>
</file>